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604" w:rsidRPr="00D241DD" w:rsidRDefault="008C5604" w:rsidP="008C5604">
      <w:pPr>
        <w:spacing w:after="0" w:line="240" w:lineRule="auto"/>
        <w:jc w:val="both"/>
        <w:rPr>
          <w:rFonts w:ascii="Times New Roman" w:hAnsi="Times New Roman" w:cs="Times New Roman"/>
          <w:sz w:val="24"/>
          <w:szCs w:val="24"/>
          <w:lang w:val="kk-KZ"/>
        </w:rPr>
      </w:pPr>
    </w:p>
    <w:p w:rsidR="008C5604" w:rsidRDefault="008C5604" w:rsidP="008C5604">
      <w:pPr>
        <w:jc w:val="both"/>
        <w:rPr>
          <w:rFonts w:ascii="Times New Roman" w:hAnsi="Times New Roman" w:cs="Times New Roman"/>
          <w:sz w:val="24"/>
          <w:szCs w:val="24"/>
          <w:lang w:val="kk-KZ"/>
        </w:rPr>
      </w:pPr>
    </w:p>
    <w:p w:rsidR="008C5604" w:rsidRDefault="008C5604" w:rsidP="008C5604">
      <w:pPr>
        <w:jc w:val="both"/>
        <w:rPr>
          <w:rFonts w:ascii="Times New Roman" w:hAnsi="Times New Roman" w:cs="Times New Roman"/>
          <w:sz w:val="24"/>
          <w:szCs w:val="24"/>
          <w:lang w:val="kk-KZ"/>
        </w:rPr>
      </w:pPr>
    </w:p>
    <w:p w:rsidR="008C5604" w:rsidRPr="00842959" w:rsidRDefault="008C5604" w:rsidP="008C5604">
      <w:pPr>
        <w:jc w:val="both"/>
        <w:rPr>
          <w:rFonts w:ascii="Times New Roman" w:hAnsi="Times New Roman" w:cs="Times New Roman"/>
          <w:b/>
          <w:sz w:val="24"/>
          <w:szCs w:val="24"/>
          <w:lang w:val="kk-KZ"/>
        </w:rPr>
      </w:pPr>
      <w:r w:rsidRPr="00C0552E">
        <w:rPr>
          <w:rFonts w:ascii="Times New Roman" w:hAnsi="Times New Roman" w:cs="Times New Roman"/>
          <w:b/>
          <w:sz w:val="24"/>
          <w:szCs w:val="24"/>
          <w:lang w:val="kk-KZ"/>
        </w:rPr>
        <w:t>3 дәріс</w:t>
      </w:r>
      <w:r>
        <w:rPr>
          <w:rFonts w:ascii="Times New Roman" w:hAnsi="Times New Roman" w:cs="Times New Roman"/>
          <w:sz w:val="24"/>
          <w:szCs w:val="24"/>
          <w:lang w:val="kk-KZ"/>
        </w:rPr>
        <w:t xml:space="preserve">. </w:t>
      </w:r>
      <w:r w:rsidRPr="00E251D8">
        <w:rPr>
          <w:rFonts w:ascii="Times New Roman" w:hAnsi="Times New Roman" w:cs="Times New Roman"/>
          <w:sz w:val="24"/>
          <w:szCs w:val="24"/>
          <w:lang w:val="kk-KZ"/>
        </w:rPr>
        <w:t xml:space="preserve"> </w:t>
      </w:r>
      <w:r w:rsidRPr="00842959">
        <w:rPr>
          <w:rFonts w:ascii="Times New Roman" w:hAnsi="Times New Roman" w:cs="Times New Roman"/>
          <w:sz w:val="24"/>
          <w:szCs w:val="24"/>
          <w:lang w:val="kk-KZ"/>
        </w:rPr>
        <w:t xml:space="preserve">- </w:t>
      </w:r>
      <w:r w:rsidRPr="00842959">
        <w:rPr>
          <w:rFonts w:ascii="Times New Roman" w:hAnsi="Times New Roman" w:cs="Times New Roman"/>
          <w:b/>
          <w:sz w:val="24"/>
          <w:szCs w:val="24"/>
          <w:lang w:val="kk-KZ"/>
        </w:rPr>
        <w:t xml:space="preserve">ӨСІМДІК АУРУЛАРЫНЫҢ ЖІКТЕЛУІ. ЖҰҚПАЛЫ НЕМЕСЕ ИНФЕКЦИЯЛЫҚ АУРУЛАР.  ЖҰҚПАЛЫ ЕМЕС НЕМЕСЕ ИНФЕКЦИЯЛЫҚ ЕМЕС АУРУЛАР. </w:t>
      </w:r>
    </w:p>
    <w:p w:rsidR="008C5604" w:rsidRDefault="008C5604" w:rsidP="008C5604">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 xml:space="preserve">        </w:t>
      </w:r>
      <w:r w:rsidRPr="00315359">
        <w:rPr>
          <w:rFonts w:ascii="Times New Roman" w:hAnsi="Times New Roman" w:cs="Times New Roman"/>
          <w:bCs/>
          <w:i/>
          <w:sz w:val="24"/>
          <w:szCs w:val="24"/>
          <w:lang w:val="kk-KZ"/>
        </w:rPr>
        <w:t>Өсімдік ауруларының жіктелуі</w:t>
      </w:r>
      <w:r>
        <w:rPr>
          <w:rFonts w:ascii="Times New Roman" w:hAnsi="Times New Roman" w:cs="Times New Roman"/>
          <w:bCs/>
          <w:i/>
          <w:sz w:val="24"/>
          <w:szCs w:val="24"/>
          <w:lang w:val="kk-KZ"/>
        </w:rPr>
        <w:t>:</w:t>
      </w:r>
    </w:p>
    <w:p w:rsidR="008C5604" w:rsidRPr="00247E4F" w:rsidRDefault="008C5604" w:rsidP="008C5604">
      <w:pPr>
        <w:numPr>
          <w:ilvl w:val="0"/>
          <w:numId w:val="1"/>
        </w:numPr>
        <w:spacing w:after="0" w:line="240" w:lineRule="auto"/>
        <w:jc w:val="both"/>
        <w:rPr>
          <w:rFonts w:ascii="Times New Roman" w:hAnsi="Times New Roman" w:cs="Times New Roman"/>
          <w:sz w:val="24"/>
          <w:szCs w:val="24"/>
          <w:lang w:val="kk-KZ"/>
        </w:rPr>
      </w:pPr>
      <w:r w:rsidRPr="00247E4F">
        <w:rPr>
          <w:rFonts w:ascii="Times New Roman" w:hAnsi="Times New Roman" w:cs="Times New Roman"/>
          <w:b/>
          <w:bCs/>
          <w:i/>
          <w:iCs/>
          <w:sz w:val="24"/>
          <w:szCs w:val="24"/>
          <w:lang w:val="kk-KZ"/>
        </w:rPr>
        <w:t xml:space="preserve">Жұқпалы емес </w:t>
      </w:r>
      <w:r w:rsidRPr="00247E4F">
        <w:rPr>
          <w:rFonts w:ascii="Times New Roman" w:hAnsi="Times New Roman" w:cs="Times New Roman"/>
          <w:b/>
          <w:bCs/>
          <w:sz w:val="24"/>
          <w:szCs w:val="24"/>
          <w:lang w:val="kk-KZ"/>
        </w:rPr>
        <w:t xml:space="preserve">немесе </w:t>
      </w:r>
      <w:r w:rsidRPr="00247E4F">
        <w:rPr>
          <w:rFonts w:ascii="Times New Roman" w:hAnsi="Times New Roman" w:cs="Times New Roman"/>
          <w:b/>
          <w:bCs/>
          <w:i/>
          <w:iCs/>
          <w:sz w:val="24"/>
          <w:szCs w:val="24"/>
          <w:lang w:val="kk-KZ"/>
        </w:rPr>
        <w:t xml:space="preserve">инфекциялық емес </w:t>
      </w:r>
      <w:r w:rsidRPr="00247E4F">
        <w:rPr>
          <w:rFonts w:ascii="Times New Roman" w:hAnsi="Times New Roman" w:cs="Times New Roman"/>
          <w:sz w:val="24"/>
          <w:szCs w:val="24"/>
          <w:lang w:val="kk-KZ"/>
        </w:rPr>
        <w:t xml:space="preserve">аурулар өсімдікке қоршаған ортаның абиотикалық – температура, ауа немесе топырақ ылғалдылығы, минералдық қоректену т.б. факторлардың әсерінен туындайды; </w:t>
      </w:r>
    </w:p>
    <w:p w:rsidR="008C5604" w:rsidRPr="00247E4F" w:rsidRDefault="008C5604" w:rsidP="008C5604">
      <w:pPr>
        <w:numPr>
          <w:ilvl w:val="0"/>
          <w:numId w:val="1"/>
        </w:numPr>
        <w:spacing w:after="0" w:line="240" w:lineRule="auto"/>
        <w:jc w:val="both"/>
        <w:rPr>
          <w:rFonts w:ascii="Times New Roman" w:hAnsi="Times New Roman" w:cs="Times New Roman"/>
          <w:sz w:val="24"/>
          <w:szCs w:val="24"/>
          <w:lang w:val="kk-KZ"/>
        </w:rPr>
      </w:pPr>
      <w:r w:rsidRPr="00247E4F">
        <w:rPr>
          <w:rFonts w:ascii="Times New Roman" w:hAnsi="Times New Roman" w:cs="Times New Roman"/>
          <w:b/>
          <w:bCs/>
          <w:i/>
          <w:iCs/>
          <w:sz w:val="24"/>
          <w:szCs w:val="24"/>
          <w:lang w:val="kk-KZ"/>
        </w:rPr>
        <w:t xml:space="preserve">Жұқпалы </w:t>
      </w:r>
      <w:r w:rsidRPr="00247E4F">
        <w:rPr>
          <w:rFonts w:ascii="Times New Roman" w:hAnsi="Times New Roman" w:cs="Times New Roman"/>
          <w:b/>
          <w:bCs/>
          <w:sz w:val="24"/>
          <w:szCs w:val="24"/>
          <w:lang w:val="kk-KZ"/>
        </w:rPr>
        <w:t xml:space="preserve">немесе </w:t>
      </w:r>
      <w:r w:rsidRPr="00247E4F">
        <w:rPr>
          <w:rFonts w:ascii="Times New Roman" w:hAnsi="Times New Roman" w:cs="Times New Roman"/>
          <w:b/>
          <w:bCs/>
          <w:i/>
          <w:iCs/>
          <w:sz w:val="24"/>
          <w:szCs w:val="24"/>
          <w:lang w:val="kk-KZ"/>
        </w:rPr>
        <w:t xml:space="preserve">инфекциялық </w:t>
      </w:r>
      <w:r w:rsidRPr="00247E4F">
        <w:rPr>
          <w:rFonts w:ascii="Times New Roman" w:hAnsi="Times New Roman" w:cs="Times New Roman"/>
          <w:b/>
          <w:bCs/>
          <w:sz w:val="24"/>
          <w:szCs w:val="24"/>
          <w:lang w:val="kk-KZ"/>
        </w:rPr>
        <w:t xml:space="preserve">аурулар </w:t>
      </w:r>
      <w:r w:rsidRPr="00247E4F">
        <w:rPr>
          <w:rFonts w:ascii="Times New Roman" w:hAnsi="Times New Roman" w:cs="Times New Roman"/>
          <w:sz w:val="24"/>
          <w:szCs w:val="24"/>
          <w:lang w:val="kk-KZ"/>
        </w:rPr>
        <w:t xml:space="preserve">әр түрлі ауру қоздырғыш организмдер – патогендердің: саңырауқұлақтар, бактериялар, вирустар, микоплазмалық организмдер, гүлді паразиттер, әрекетінен туындайды. </w:t>
      </w:r>
    </w:p>
    <w:p w:rsidR="008C5604" w:rsidRPr="00247E4F" w:rsidRDefault="008C5604" w:rsidP="008C5604">
      <w:pPr>
        <w:numPr>
          <w:ilvl w:val="0"/>
          <w:numId w:val="1"/>
        </w:numPr>
        <w:spacing w:after="0" w:line="240" w:lineRule="auto"/>
        <w:jc w:val="both"/>
        <w:rPr>
          <w:rFonts w:ascii="Times New Roman" w:hAnsi="Times New Roman" w:cs="Times New Roman"/>
          <w:sz w:val="24"/>
          <w:szCs w:val="24"/>
          <w:lang w:val="kk-KZ"/>
        </w:rPr>
      </w:pPr>
      <w:r w:rsidRPr="00247E4F">
        <w:rPr>
          <w:rFonts w:ascii="Times New Roman" w:hAnsi="Times New Roman" w:cs="Times New Roman"/>
          <w:sz w:val="24"/>
          <w:szCs w:val="24"/>
          <w:lang w:val="kk-KZ"/>
        </w:rPr>
        <w:t xml:space="preserve">Өсімдік ауруларын жіктеудің басқа да </w:t>
      </w:r>
      <w:r w:rsidRPr="00247E4F">
        <w:rPr>
          <w:rFonts w:ascii="Times New Roman" w:hAnsi="Times New Roman" w:cs="Times New Roman"/>
          <w:b/>
          <w:bCs/>
          <w:sz w:val="24"/>
          <w:szCs w:val="24"/>
          <w:lang w:val="kk-KZ"/>
        </w:rPr>
        <w:t>түрлері</w:t>
      </w:r>
      <w:r w:rsidRPr="00247E4F">
        <w:rPr>
          <w:rFonts w:ascii="Times New Roman" w:hAnsi="Times New Roman" w:cs="Times New Roman"/>
          <w:sz w:val="24"/>
          <w:szCs w:val="24"/>
          <w:lang w:val="kk-KZ"/>
        </w:rPr>
        <w:t xml:space="preserve"> бар: ұқсас </w:t>
      </w:r>
      <w:r w:rsidRPr="00247E4F">
        <w:rPr>
          <w:rFonts w:ascii="Times New Roman" w:hAnsi="Times New Roman" w:cs="Times New Roman"/>
          <w:b/>
          <w:bCs/>
          <w:sz w:val="24"/>
          <w:szCs w:val="24"/>
          <w:lang w:val="kk-KZ"/>
        </w:rPr>
        <w:t xml:space="preserve">дақылдар тобы </w:t>
      </w:r>
      <w:r w:rsidRPr="00247E4F">
        <w:rPr>
          <w:rFonts w:ascii="Times New Roman" w:hAnsi="Times New Roman" w:cs="Times New Roman"/>
          <w:sz w:val="24"/>
          <w:szCs w:val="24"/>
          <w:lang w:val="kk-KZ"/>
        </w:rPr>
        <w:t xml:space="preserve">бойынша (дәнді дақылдар тобы, бұршақ тұқымдас дақылдар тобы, бақша дақылдары т.б. аурулары), </w:t>
      </w:r>
      <w:r w:rsidRPr="00247E4F">
        <w:rPr>
          <w:rFonts w:ascii="Times New Roman" w:hAnsi="Times New Roman" w:cs="Times New Roman"/>
          <w:b/>
          <w:bCs/>
          <w:sz w:val="24"/>
          <w:szCs w:val="24"/>
          <w:lang w:val="kk-KZ"/>
        </w:rPr>
        <w:t xml:space="preserve">жеке дақылдардың аурулары </w:t>
      </w:r>
      <w:r w:rsidRPr="00247E4F">
        <w:rPr>
          <w:rFonts w:ascii="Times New Roman" w:hAnsi="Times New Roman" w:cs="Times New Roman"/>
          <w:sz w:val="24"/>
          <w:szCs w:val="24"/>
          <w:lang w:val="kk-KZ"/>
        </w:rPr>
        <w:t xml:space="preserve">(бидай, арпа, қара бидай, тары, картоп, қырыққабат т.б. аурулары); Залалданатын </w:t>
      </w:r>
      <w:r w:rsidRPr="00247E4F">
        <w:rPr>
          <w:rFonts w:ascii="Times New Roman" w:hAnsi="Times New Roman" w:cs="Times New Roman"/>
          <w:b/>
          <w:bCs/>
          <w:sz w:val="24"/>
          <w:szCs w:val="24"/>
          <w:lang w:val="kk-KZ"/>
        </w:rPr>
        <w:t xml:space="preserve">Өсімдік мүшесі бойынша </w:t>
      </w:r>
      <w:r w:rsidRPr="00247E4F">
        <w:rPr>
          <w:rFonts w:ascii="Times New Roman" w:hAnsi="Times New Roman" w:cs="Times New Roman"/>
          <w:sz w:val="24"/>
          <w:szCs w:val="24"/>
          <w:lang w:val="kk-KZ"/>
        </w:rPr>
        <w:t xml:space="preserve">– жапырақ, сабақ, бүршік, гүл, тұқым, жеміс т.б. аурулары; Өсімдіктердің </w:t>
      </w:r>
      <w:r w:rsidRPr="00247E4F">
        <w:rPr>
          <w:rFonts w:ascii="Times New Roman" w:hAnsi="Times New Roman" w:cs="Times New Roman"/>
          <w:b/>
          <w:bCs/>
          <w:sz w:val="24"/>
          <w:szCs w:val="24"/>
          <w:lang w:val="kk-KZ"/>
        </w:rPr>
        <w:t xml:space="preserve">Өсіп-жетілу кезеңінің </w:t>
      </w:r>
      <w:r w:rsidRPr="00247E4F">
        <w:rPr>
          <w:rFonts w:ascii="Times New Roman" w:hAnsi="Times New Roman" w:cs="Times New Roman"/>
          <w:sz w:val="24"/>
          <w:szCs w:val="24"/>
          <w:lang w:val="kk-KZ"/>
        </w:rPr>
        <w:t xml:space="preserve">залалдануы – өсімдік көгінің залалдануы,, гүлдеу кезінде залалдануы, пісу кезеңінде залалдануы т.б. </w:t>
      </w:r>
    </w:p>
    <w:p w:rsidR="008C5604" w:rsidRPr="00247E4F" w:rsidRDefault="008C5604" w:rsidP="008C5604">
      <w:pPr>
        <w:numPr>
          <w:ilvl w:val="0"/>
          <w:numId w:val="1"/>
        </w:numPr>
        <w:spacing w:after="0" w:line="240" w:lineRule="auto"/>
        <w:jc w:val="both"/>
        <w:rPr>
          <w:rFonts w:ascii="Times New Roman" w:hAnsi="Times New Roman" w:cs="Times New Roman"/>
          <w:sz w:val="24"/>
          <w:szCs w:val="24"/>
          <w:lang w:val="kk-KZ"/>
        </w:rPr>
      </w:pPr>
      <w:r w:rsidRPr="00247E4F">
        <w:rPr>
          <w:rFonts w:ascii="Times New Roman" w:hAnsi="Times New Roman" w:cs="Times New Roman"/>
          <w:sz w:val="24"/>
          <w:szCs w:val="24"/>
          <w:lang w:val="kk-KZ"/>
        </w:rPr>
        <w:t xml:space="preserve">Аталғандардан басқа да өсімдік ауруларын жіктеу түрлері болуы мүмкін. </w:t>
      </w:r>
    </w:p>
    <w:p w:rsidR="008C5604" w:rsidRPr="001717A5" w:rsidRDefault="008C5604" w:rsidP="008C5604">
      <w:pPr>
        <w:spacing w:after="0" w:line="240" w:lineRule="auto"/>
        <w:ind w:left="720"/>
        <w:jc w:val="both"/>
        <w:rPr>
          <w:rFonts w:ascii="Times New Roman" w:hAnsi="Times New Roman" w:cs="Times New Roman"/>
          <w:b/>
          <w:sz w:val="24"/>
          <w:szCs w:val="24"/>
        </w:rPr>
      </w:pPr>
      <w:r w:rsidRPr="001717A5">
        <w:rPr>
          <w:rFonts w:ascii="Times New Roman" w:hAnsi="Times New Roman" w:cs="Times New Roman"/>
          <w:b/>
          <w:sz w:val="24"/>
          <w:szCs w:val="24"/>
        </w:rPr>
        <w:t>ИНФЕКЦИЯЛЫҚ ЕМЕС (ЖҰҚПАЛЫ ЕМЕС) АУРУЛАР</w:t>
      </w:r>
    </w:p>
    <w:p w:rsidR="008C5604" w:rsidRPr="00E251D8" w:rsidRDefault="008C5604" w:rsidP="008C5604">
      <w:pPr>
        <w:numPr>
          <w:ilvl w:val="0"/>
          <w:numId w:val="2"/>
        </w:numPr>
        <w:spacing w:after="0" w:line="240" w:lineRule="auto"/>
        <w:jc w:val="both"/>
        <w:rPr>
          <w:rFonts w:ascii="Times New Roman" w:hAnsi="Times New Roman" w:cs="Times New Roman"/>
          <w:sz w:val="24"/>
          <w:szCs w:val="24"/>
        </w:rPr>
      </w:pPr>
      <w:r w:rsidRPr="00E251D8">
        <w:rPr>
          <w:rFonts w:ascii="Times New Roman" w:hAnsi="Times New Roman" w:cs="Times New Roman"/>
          <w:sz w:val="24"/>
          <w:szCs w:val="24"/>
        </w:rPr>
        <w:t xml:space="preserve">Инфекциялық емес (жұқпалы емес) аурулар туындауының ең жиі кездесетін себептері: </w:t>
      </w:r>
    </w:p>
    <w:p w:rsidR="008C5604" w:rsidRPr="00E251D8" w:rsidRDefault="008C5604" w:rsidP="008C5604">
      <w:pPr>
        <w:numPr>
          <w:ilvl w:val="0"/>
          <w:numId w:val="2"/>
        </w:numPr>
        <w:spacing w:after="0" w:line="240" w:lineRule="auto"/>
        <w:jc w:val="both"/>
        <w:rPr>
          <w:rFonts w:ascii="Times New Roman" w:hAnsi="Times New Roman" w:cs="Times New Roman"/>
          <w:sz w:val="24"/>
          <w:szCs w:val="24"/>
        </w:rPr>
      </w:pPr>
      <w:r w:rsidRPr="00E251D8">
        <w:rPr>
          <w:rFonts w:ascii="Times New Roman" w:hAnsi="Times New Roman" w:cs="Times New Roman"/>
          <w:sz w:val="24"/>
          <w:szCs w:val="24"/>
        </w:rPr>
        <w:t xml:space="preserve">- қоректік заттардың жетіспеуі немесе шамадан тыс көп болуы; </w:t>
      </w:r>
    </w:p>
    <w:p w:rsidR="008C5604" w:rsidRPr="00E251D8" w:rsidRDefault="008C5604" w:rsidP="008C5604">
      <w:pPr>
        <w:numPr>
          <w:ilvl w:val="0"/>
          <w:numId w:val="2"/>
        </w:numPr>
        <w:spacing w:after="0" w:line="240" w:lineRule="auto"/>
        <w:jc w:val="both"/>
        <w:rPr>
          <w:rFonts w:ascii="Times New Roman" w:hAnsi="Times New Roman" w:cs="Times New Roman"/>
          <w:sz w:val="24"/>
          <w:szCs w:val="24"/>
        </w:rPr>
      </w:pPr>
      <w:r w:rsidRPr="00E251D8">
        <w:rPr>
          <w:rFonts w:ascii="Times New Roman" w:hAnsi="Times New Roman" w:cs="Times New Roman"/>
          <w:sz w:val="24"/>
          <w:szCs w:val="24"/>
        </w:rPr>
        <w:t xml:space="preserve">- қолайсыз төменгі немесе жоғары температура әсері; </w:t>
      </w:r>
    </w:p>
    <w:p w:rsidR="008C5604" w:rsidRPr="00E251D8" w:rsidRDefault="008C5604" w:rsidP="008C5604">
      <w:pPr>
        <w:spacing w:after="0" w:line="240" w:lineRule="auto"/>
        <w:jc w:val="both"/>
        <w:rPr>
          <w:rFonts w:ascii="Times New Roman" w:hAnsi="Times New Roman" w:cs="Times New Roman"/>
          <w:sz w:val="24"/>
          <w:szCs w:val="24"/>
        </w:rPr>
      </w:pPr>
      <w:r w:rsidRPr="00E251D8">
        <w:rPr>
          <w:rFonts w:ascii="Times New Roman" w:hAnsi="Times New Roman" w:cs="Times New Roman"/>
          <w:sz w:val="24"/>
          <w:szCs w:val="24"/>
        </w:rPr>
        <w:t xml:space="preserve">  - ауа немесе топырақта ылғалдың жетіспеуі немесе шамадан тыс көп болуы; </w:t>
      </w:r>
    </w:p>
    <w:p w:rsidR="008C5604" w:rsidRPr="00E251D8" w:rsidRDefault="008C5604" w:rsidP="008C5604">
      <w:pPr>
        <w:spacing w:after="0" w:line="240" w:lineRule="auto"/>
        <w:jc w:val="both"/>
        <w:rPr>
          <w:rFonts w:ascii="Times New Roman" w:hAnsi="Times New Roman" w:cs="Times New Roman"/>
          <w:sz w:val="24"/>
          <w:szCs w:val="24"/>
        </w:rPr>
      </w:pPr>
      <w:r w:rsidRPr="00E251D8">
        <w:rPr>
          <w:rFonts w:ascii="Times New Roman" w:hAnsi="Times New Roman" w:cs="Times New Roman"/>
          <w:sz w:val="24"/>
          <w:szCs w:val="24"/>
        </w:rPr>
        <w:t xml:space="preserve">  </w:t>
      </w:r>
      <w:r w:rsidRPr="00E251D8">
        <w:rPr>
          <w:rFonts w:ascii="Times New Roman" w:hAnsi="Times New Roman" w:cs="Times New Roman"/>
          <w:sz w:val="24"/>
          <w:szCs w:val="24"/>
          <w:lang w:val="en-US"/>
        </w:rPr>
        <w:t>-</w:t>
      </w:r>
      <w:r w:rsidRPr="00E251D8">
        <w:rPr>
          <w:rFonts w:ascii="Times New Roman" w:hAnsi="Times New Roman" w:cs="Times New Roman"/>
          <w:sz w:val="24"/>
          <w:szCs w:val="24"/>
        </w:rPr>
        <w:t xml:space="preserve"> механикалық зақымданулар; </w:t>
      </w:r>
    </w:p>
    <w:p w:rsidR="008C5604" w:rsidRPr="00E251D8" w:rsidRDefault="008C5604" w:rsidP="008C5604">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қо</w:t>
      </w:r>
      <w:r w:rsidRPr="00E251D8">
        <w:rPr>
          <w:rFonts w:ascii="Times New Roman" w:hAnsi="Times New Roman" w:cs="Times New Roman"/>
          <w:sz w:val="24"/>
          <w:szCs w:val="24"/>
        </w:rPr>
        <w:t xml:space="preserve">ршаған ортаның өсімдіктерге зиянды заттармен ластануы және т.б. </w:t>
      </w:r>
    </w:p>
    <w:p w:rsidR="008C5604" w:rsidRDefault="008C5604" w:rsidP="008C5604">
      <w:pPr>
        <w:spacing w:after="0" w:line="240" w:lineRule="auto"/>
        <w:jc w:val="both"/>
        <w:rPr>
          <w:rFonts w:ascii="Times New Roman" w:hAnsi="Times New Roman" w:cs="Times New Roman"/>
          <w:i/>
          <w:sz w:val="24"/>
          <w:szCs w:val="24"/>
        </w:rPr>
      </w:pPr>
      <w:r w:rsidRPr="00124E77">
        <w:rPr>
          <w:rFonts w:ascii="Times New Roman" w:hAnsi="Times New Roman" w:cs="Times New Roman"/>
          <w:b/>
          <w:i/>
          <w:sz w:val="24"/>
          <w:szCs w:val="24"/>
        </w:rPr>
        <w:t xml:space="preserve">            Қоректік заттардың жетіспеуі</w:t>
      </w:r>
      <w:r>
        <w:rPr>
          <w:rFonts w:ascii="Times New Roman" w:hAnsi="Times New Roman" w:cs="Times New Roman"/>
          <w:i/>
          <w:sz w:val="24"/>
          <w:szCs w:val="24"/>
        </w:rPr>
        <w:t>:</w:t>
      </w:r>
    </w:p>
    <w:p w:rsidR="008C5604" w:rsidRPr="006426C2" w:rsidRDefault="008C5604" w:rsidP="008C5604">
      <w:pPr>
        <w:numPr>
          <w:ilvl w:val="0"/>
          <w:numId w:val="4"/>
        </w:numPr>
        <w:spacing w:after="0" w:line="240" w:lineRule="auto"/>
        <w:jc w:val="both"/>
        <w:rPr>
          <w:rFonts w:ascii="Times New Roman" w:hAnsi="Times New Roman" w:cs="Times New Roman"/>
          <w:i/>
          <w:sz w:val="24"/>
          <w:szCs w:val="24"/>
        </w:rPr>
      </w:pPr>
      <w:r w:rsidRPr="006426C2">
        <w:rPr>
          <w:rFonts w:ascii="Times New Roman" w:hAnsi="Times New Roman" w:cs="Times New Roman"/>
          <w:b/>
          <w:bCs/>
          <w:i/>
          <w:iCs/>
          <w:sz w:val="24"/>
          <w:szCs w:val="24"/>
        </w:rPr>
        <w:t xml:space="preserve">Азоттың жетіспеуі (А). </w:t>
      </w:r>
      <w:r w:rsidRPr="006426C2">
        <w:rPr>
          <w:rFonts w:ascii="Times New Roman" w:hAnsi="Times New Roman" w:cs="Times New Roman"/>
          <w:i/>
          <w:sz w:val="24"/>
          <w:szCs w:val="24"/>
        </w:rPr>
        <w:t>ө</w:t>
      </w:r>
      <w:r>
        <w:rPr>
          <w:rFonts w:ascii="Times New Roman" w:hAnsi="Times New Roman" w:cs="Times New Roman"/>
          <w:i/>
          <w:sz w:val="24"/>
          <w:szCs w:val="24"/>
        </w:rPr>
        <w:t xml:space="preserve">сімдіктердің </w:t>
      </w:r>
      <w:r w:rsidRPr="006426C2">
        <w:rPr>
          <w:rFonts w:ascii="Times New Roman" w:hAnsi="Times New Roman" w:cs="Times New Roman"/>
          <w:i/>
          <w:sz w:val="24"/>
          <w:szCs w:val="24"/>
        </w:rPr>
        <w:t xml:space="preserve">өсуі баяулайды. </w:t>
      </w:r>
      <w:r w:rsidRPr="006426C2">
        <w:rPr>
          <w:rFonts w:ascii="Times New Roman" w:hAnsi="Times New Roman" w:cs="Times New Roman"/>
          <w:b/>
          <w:bCs/>
          <w:i/>
          <w:sz w:val="24"/>
          <w:szCs w:val="24"/>
        </w:rPr>
        <w:t>Жапырақтары ұсақталып, реңі ағарады</w:t>
      </w:r>
      <w:r w:rsidRPr="006426C2">
        <w:rPr>
          <w:rFonts w:ascii="Times New Roman" w:hAnsi="Times New Roman" w:cs="Times New Roman"/>
          <w:i/>
          <w:sz w:val="24"/>
          <w:szCs w:val="24"/>
        </w:rPr>
        <w:t xml:space="preserve">. Азоттың жетіспеуі жоғары дәрежеде болса жемістері ұсақталып, кейде уақытынан бұрын түсіп қалады. Топырақ қышқылдығының жоғары болуы азоттың жетіспеу дәрежесін арттырады. </w:t>
      </w:r>
    </w:p>
    <w:p w:rsidR="008C5604" w:rsidRPr="006426C2" w:rsidRDefault="008C5604" w:rsidP="008C5604">
      <w:pPr>
        <w:numPr>
          <w:ilvl w:val="0"/>
          <w:numId w:val="4"/>
        </w:numPr>
        <w:spacing w:after="0" w:line="240" w:lineRule="auto"/>
        <w:jc w:val="both"/>
        <w:rPr>
          <w:rFonts w:ascii="Times New Roman" w:hAnsi="Times New Roman" w:cs="Times New Roman"/>
          <w:i/>
          <w:sz w:val="24"/>
          <w:szCs w:val="24"/>
        </w:rPr>
      </w:pPr>
      <w:r w:rsidRPr="006426C2">
        <w:rPr>
          <w:rFonts w:ascii="Times New Roman" w:hAnsi="Times New Roman" w:cs="Times New Roman"/>
          <w:b/>
          <w:bCs/>
          <w:i/>
          <w:iCs/>
          <w:sz w:val="24"/>
          <w:szCs w:val="24"/>
        </w:rPr>
        <w:t xml:space="preserve">Фосфордың жетіспеуі (Р). </w:t>
      </w:r>
      <w:r>
        <w:rPr>
          <w:rFonts w:ascii="Times New Roman" w:hAnsi="Times New Roman" w:cs="Times New Roman"/>
          <w:i/>
          <w:sz w:val="24"/>
          <w:szCs w:val="24"/>
        </w:rPr>
        <w:t xml:space="preserve">Бұндай жағдайға душар болған </w:t>
      </w:r>
      <w:r w:rsidRPr="006426C2">
        <w:rPr>
          <w:rFonts w:ascii="Times New Roman" w:hAnsi="Times New Roman" w:cs="Times New Roman"/>
          <w:i/>
          <w:sz w:val="24"/>
          <w:szCs w:val="24"/>
        </w:rPr>
        <w:t>ө</w:t>
      </w:r>
      <w:r>
        <w:rPr>
          <w:rFonts w:ascii="Times New Roman" w:hAnsi="Times New Roman" w:cs="Times New Roman"/>
          <w:i/>
          <w:sz w:val="24"/>
          <w:szCs w:val="24"/>
        </w:rPr>
        <w:t xml:space="preserve">сімдіктердің </w:t>
      </w:r>
      <w:r w:rsidRPr="006426C2">
        <w:rPr>
          <w:rFonts w:ascii="Times New Roman" w:hAnsi="Times New Roman" w:cs="Times New Roman"/>
          <w:i/>
          <w:sz w:val="24"/>
          <w:szCs w:val="24"/>
        </w:rPr>
        <w:t xml:space="preserve">өсіп-жетілуі және репродуктивті мүшелерінің түзілуі қарқындылығы баяулайды. </w:t>
      </w:r>
      <w:r>
        <w:rPr>
          <w:rFonts w:ascii="Times New Roman" w:hAnsi="Times New Roman" w:cs="Times New Roman"/>
          <w:i/>
          <w:sz w:val="24"/>
          <w:szCs w:val="24"/>
        </w:rPr>
        <w:t xml:space="preserve">Дертті </w:t>
      </w:r>
      <w:r w:rsidRPr="003F1F92">
        <w:rPr>
          <w:rFonts w:ascii="Times New Roman" w:hAnsi="Times New Roman" w:cs="Times New Roman"/>
          <w:i/>
          <w:sz w:val="24"/>
          <w:szCs w:val="24"/>
        </w:rPr>
        <w:t>ө</w:t>
      </w:r>
      <w:r w:rsidRPr="006426C2">
        <w:rPr>
          <w:rFonts w:ascii="Times New Roman" w:hAnsi="Times New Roman" w:cs="Times New Roman"/>
          <w:i/>
          <w:sz w:val="24"/>
          <w:szCs w:val="24"/>
        </w:rPr>
        <w:t xml:space="preserve">сімдіктер жапырақтарының бетінде немесе </w:t>
      </w:r>
      <w:r w:rsidRPr="006426C2">
        <w:rPr>
          <w:rFonts w:ascii="Times New Roman" w:hAnsi="Times New Roman" w:cs="Times New Roman"/>
          <w:b/>
          <w:bCs/>
          <w:i/>
          <w:sz w:val="24"/>
          <w:szCs w:val="24"/>
        </w:rPr>
        <w:t>олардың жүйкелерін</w:t>
      </w:r>
      <w:r>
        <w:rPr>
          <w:rFonts w:ascii="Times New Roman" w:hAnsi="Times New Roman" w:cs="Times New Roman"/>
          <w:b/>
          <w:bCs/>
          <w:i/>
          <w:sz w:val="24"/>
          <w:szCs w:val="24"/>
        </w:rPr>
        <w:t>ің бойында қызғылт немесе сия к</w:t>
      </w:r>
      <w:r w:rsidRPr="003F1F92">
        <w:rPr>
          <w:rFonts w:ascii="Times New Roman" w:hAnsi="Times New Roman" w:cs="Times New Roman"/>
          <w:b/>
          <w:bCs/>
          <w:i/>
          <w:sz w:val="24"/>
          <w:szCs w:val="24"/>
        </w:rPr>
        <w:t>ө</w:t>
      </w:r>
      <w:r w:rsidRPr="006426C2">
        <w:rPr>
          <w:rFonts w:ascii="Times New Roman" w:hAnsi="Times New Roman" w:cs="Times New Roman"/>
          <w:b/>
          <w:bCs/>
          <w:i/>
          <w:sz w:val="24"/>
          <w:szCs w:val="24"/>
        </w:rPr>
        <w:t xml:space="preserve">к түсті </w:t>
      </w:r>
      <w:r w:rsidRPr="006426C2">
        <w:rPr>
          <w:rFonts w:ascii="Times New Roman" w:hAnsi="Times New Roman" w:cs="Times New Roman"/>
          <w:i/>
          <w:sz w:val="24"/>
          <w:szCs w:val="24"/>
        </w:rPr>
        <w:t xml:space="preserve">дақтар немесе жолақтар пайда болады. </w:t>
      </w:r>
    </w:p>
    <w:p w:rsidR="008C5604" w:rsidRPr="006426C2" w:rsidRDefault="008C5604" w:rsidP="008C5604">
      <w:pPr>
        <w:numPr>
          <w:ilvl w:val="0"/>
          <w:numId w:val="4"/>
        </w:numPr>
        <w:spacing w:after="0" w:line="240" w:lineRule="auto"/>
        <w:jc w:val="both"/>
        <w:rPr>
          <w:rFonts w:ascii="Times New Roman" w:hAnsi="Times New Roman" w:cs="Times New Roman"/>
          <w:i/>
          <w:sz w:val="24"/>
          <w:szCs w:val="24"/>
        </w:rPr>
      </w:pPr>
      <w:r w:rsidRPr="006426C2">
        <w:rPr>
          <w:rFonts w:ascii="Times New Roman" w:hAnsi="Times New Roman" w:cs="Times New Roman"/>
          <w:b/>
          <w:bCs/>
          <w:i/>
          <w:iCs/>
          <w:sz w:val="24"/>
          <w:szCs w:val="24"/>
        </w:rPr>
        <w:t xml:space="preserve">Калийдің жетіспеуі (К). </w:t>
      </w:r>
      <w:r>
        <w:rPr>
          <w:rFonts w:ascii="Times New Roman" w:hAnsi="Times New Roman" w:cs="Times New Roman"/>
          <w:i/>
          <w:sz w:val="24"/>
          <w:szCs w:val="24"/>
        </w:rPr>
        <w:t xml:space="preserve">Жапырақ ұлпалары </w:t>
      </w:r>
      <w:r w:rsidRPr="003F1F92">
        <w:rPr>
          <w:rFonts w:ascii="Times New Roman" w:hAnsi="Times New Roman" w:cs="Times New Roman"/>
          <w:i/>
          <w:sz w:val="24"/>
          <w:szCs w:val="24"/>
        </w:rPr>
        <w:t>ө</w:t>
      </w:r>
      <w:r w:rsidRPr="006426C2">
        <w:rPr>
          <w:rFonts w:ascii="Times New Roman" w:hAnsi="Times New Roman" w:cs="Times New Roman"/>
          <w:i/>
          <w:sz w:val="24"/>
          <w:szCs w:val="24"/>
        </w:rPr>
        <w:t xml:space="preserve">леді, ең алдымен кәрі жапырақтардың жиегінен немесе жүйке аралықтарынан басталады. </w:t>
      </w:r>
      <w:r w:rsidRPr="006426C2">
        <w:rPr>
          <w:rFonts w:ascii="Times New Roman" w:hAnsi="Times New Roman" w:cs="Times New Roman"/>
          <w:b/>
          <w:bCs/>
          <w:i/>
          <w:sz w:val="24"/>
          <w:szCs w:val="24"/>
        </w:rPr>
        <w:t xml:space="preserve">Жапырақ жиектері алғашында сарғайып, кейін қараяды. </w:t>
      </w:r>
    </w:p>
    <w:p w:rsidR="008C5604" w:rsidRPr="006426C2" w:rsidRDefault="008C5604" w:rsidP="008C5604">
      <w:pPr>
        <w:numPr>
          <w:ilvl w:val="0"/>
          <w:numId w:val="4"/>
        </w:numPr>
        <w:spacing w:after="0" w:line="240" w:lineRule="auto"/>
        <w:jc w:val="both"/>
        <w:rPr>
          <w:rFonts w:ascii="Times New Roman" w:hAnsi="Times New Roman" w:cs="Times New Roman"/>
          <w:i/>
          <w:sz w:val="24"/>
          <w:szCs w:val="24"/>
        </w:rPr>
      </w:pPr>
      <w:r w:rsidRPr="006426C2">
        <w:rPr>
          <w:rFonts w:ascii="Times New Roman" w:hAnsi="Times New Roman" w:cs="Times New Roman"/>
          <w:b/>
          <w:bCs/>
          <w:i/>
          <w:iCs/>
          <w:sz w:val="24"/>
          <w:szCs w:val="24"/>
        </w:rPr>
        <w:t>Магнийдің жетіспеуі (</w:t>
      </w:r>
      <w:r w:rsidRPr="006426C2">
        <w:rPr>
          <w:rFonts w:ascii="Times New Roman" w:hAnsi="Times New Roman" w:cs="Times New Roman"/>
          <w:b/>
          <w:bCs/>
          <w:i/>
          <w:iCs/>
          <w:sz w:val="24"/>
          <w:szCs w:val="24"/>
          <w:lang w:val="en-US"/>
        </w:rPr>
        <w:t>Mg</w:t>
      </w:r>
      <w:r w:rsidRPr="006426C2">
        <w:rPr>
          <w:rFonts w:ascii="Times New Roman" w:hAnsi="Times New Roman" w:cs="Times New Roman"/>
          <w:b/>
          <w:bCs/>
          <w:i/>
          <w:iCs/>
          <w:sz w:val="24"/>
          <w:szCs w:val="24"/>
        </w:rPr>
        <w:t xml:space="preserve">). </w:t>
      </w:r>
      <w:r>
        <w:rPr>
          <w:rFonts w:ascii="Times New Roman" w:hAnsi="Times New Roman" w:cs="Times New Roman"/>
          <w:b/>
          <w:bCs/>
          <w:i/>
          <w:sz w:val="24"/>
          <w:szCs w:val="24"/>
        </w:rPr>
        <w:t xml:space="preserve">Магнийдің жетіспеуінен </w:t>
      </w:r>
      <w:r w:rsidRPr="003F1F92">
        <w:rPr>
          <w:rFonts w:ascii="Times New Roman" w:hAnsi="Times New Roman" w:cs="Times New Roman"/>
          <w:b/>
          <w:bCs/>
          <w:i/>
          <w:sz w:val="24"/>
          <w:szCs w:val="24"/>
        </w:rPr>
        <w:t>ө</w:t>
      </w:r>
      <w:r w:rsidRPr="006426C2">
        <w:rPr>
          <w:rFonts w:ascii="Times New Roman" w:hAnsi="Times New Roman" w:cs="Times New Roman"/>
          <w:b/>
          <w:bCs/>
          <w:i/>
          <w:sz w:val="24"/>
          <w:szCs w:val="24"/>
        </w:rPr>
        <w:t>сімдік жапырақтарының жүйке аралықтары сарғаяды</w:t>
      </w:r>
      <w:r w:rsidRPr="006426C2">
        <w:rPr>
          <w:rFonts w:ascii="Times New Roman" w:hAnsi="Times New Roman" w:cs="Times New Roman"/>
          <w:i/>
          <w:sz w:val="24"/>
          <w:szCs w:val="24"/>
        </w:rPr>
        <w:t>. Бұл құбылыс т</w:t>
      </w:r>
      <w:r>
        <w:rPr>
          <w:rFonts w:ascii="Times New Roman" w:hAnsi="Times New Roman" w:cs="Times New Roman"/>
          <w:i/>
          <w:sz w:val="24"/>
          <w:szCs w:val="24"/>
        </w:rPr>
        <w:t>ө</w:t>
      </w:r>
      <w:r w:rsidRPr="006426C2">
        <w:rPr>
          <w:rFonts w:ascii="Times New Roman" w:hAnsi="Times New Roman" w:cs="Times New Roman"/>
          <w:i/>
          <w:sz w:val="24"/>
          <w:szCs w:val="24"/>
        </w:rPr>
        <w:t>менгі жапырақтардан басталады. Оның себебі барлық магнийдің жастау, бойында хлорофилл түзілетін жоғарғы жапырақтарға ығысады.</w:t>
      </w:r>
    </w:p>
    <w:p w:rsidR="008C5604" w:rsidRPr="006426C2" w:rsidRDefault="008C5604" w:rsidP="008C5604">
      <w:pPr>
        <w:numPr>
          <w:ilvl w:val="0"/>
          <w:numId w:val="4"/>
        </w:numPr>
        <w:spacing w:after="0" w:line="240" w:lineRule="auto"/>
        <w:jc w:val="both"/>
        <w:rPr>
          <w:rFonts w:ascii="Times New Roman" w:hAnsi="Times New Roman" w:cs="Times New Roman"/>
          <w:i/>
          <w:sz w:val="24"/>
          <w:szCs w:val="24"/>
        </w:rPr>
      </w:pPr>
      <w:r w:rsidRPr="006426C2">
        <w:rPr>
          <w:rFonts w:ascii="Times New Roman" w:hAnsi="Times New Roman" w:cs="Times New Roman"/>
          <w:i/>
          <w:sz w:val="24"/>
          <w:szCs w:val="24"/>
        </w:rPr>
        <w:t xml:space="preserve"> </w:t>
      </w:r>
      <w:r w:rsidRPr="006426C2">
        <w:rPr>
          <w:rFonts w:ascii="Times New Roman" w:hAnsi="Times New Roman" w:cs="Times New Roman"/>
          <w:b/>
          <w:bCs/>
          <w:i/>
          <w:iCs/>
          <w:sz w:val="24"/>
          <w:szCs w:val="24"/>
        </w:rPr>
        <w:t>Кальцийдің жетіспеуі (</w:t>
      </w:r>
      <w:r w:rsidRPr="006426C2">
        <w:rPr>
          <w:rFonts w:ascii="Times New Roman" w:hAnsi="Times New Roman" w:cs="Times New Roman"/>
          <w:b/>
          <w:bCs/>
          <w:i/>
          <w:iCs/>
          <w:sz w:val="24"/>
          <w:szCs w:val="24"/>
          <w:lang w:val="en-US"/>
        </w:rPr>
        <w:t>Ca</w:t>
      </w:r>
      <w:r w:rsidRPr="006426C2">
        <w:rPr>
          <w:rFonts w:ascii="Times New Roman" w:hAnsi="Times New Roman" w:cs="Times New Roman"/>
          <w:b/>
          <w:bCs/>
          <w:i/>
          <w:iCs/>
          <w:sz w:val="24"/>
          <w:szCs w:val="24"/>
        </w:rPr>
        <w:t xml:space="preserve">). </w:t>
      </w:r>
      <w:r>
        <w:rPr>
          <w:rFonts w:ascii="Times New Roman" w:hAnsi="Times New Roman" w:cs="Times New Roman"/>
          <w:i/>
          <w:sz w:val="24"/>
          <w:szCs w:val="24"/>
        </w:rPr>
        <w:t xml:space="preserve">Калий жетіспегендіктен </w:t>
      </w:r>
      <w:r w:rsidRPr="003F1F92">
        <w:rPr>
          <w:rFonts w:ascii="Times New Roman" w:hAnsi="Times New Roman" w:cs="Times New Roman"/>
          <w:i/>
          <w:sz w:val="24"/>
          <w:szCs w:val="24"/>
        </w:rPr>
        <w:t>ө</w:t>
      </w:r>
      <w:r>
        <w:rPr>
          <w:rFonts w:ascii="Times New Roman" w:hAnsi="Times New Roman" w:cs="Times New Roman"/>
          <w:i/>
          <w:sz w:val="24"/>
          <w:szCs w:val="24"/>
        </w:rPr>
        <w:t xml:space="preserve">сімдік тамырының </w:t>
      </w:r>
      <w:r w:rsidRPr="003F1F92">
        <w:rPr>
          <w:rFonts w:ascii="Times New Roman" w:hAnsi="Times New Roman" w:cs="Times New Roman"/>
          <w:i/>
          <w:sz w:val="24"/>
          <w:szCs w:val="24"/>
        </w:rPr>
        <w:t>ө</w:t>
      </w:r>
      <w:r w:rsidRPr="006426C2">
        <w:rPr>
          <w:rFonts w:ascii="Times New Roman" w:hAnsi="Times New Roman" w:cs="Times New Roman"/>
          <w:i/>
          <w:sz w:val="24"/>
          <w:szCs w:val="24"/>
        </w:rPr>
        <w:t>суі баяулайды, ал егер бұл элементтің жетіспеу дәрежесі</w:t>
      </w:r>
      <w:r>
        <w:rPr>
          <w:rFonts w:ascii="Times New Roman" w:hAnsi="Times New Roman" w:cs="Times New Roman"/>
          <w:i/>
          <w:sz w:val="24"/>
          <w:szCs w:val="24"/>
        </w:rPr>
        <w:t xml:space="preserve"> едәуір болса ол ұшынан бастап </w:t>
      </w:r>
      <w:r w:rsidRPr="003F1F92">
        <w:rPr>
          <w:rFonts w:ascii="Times New Roman" w:hAnsi="Times New Roman" w:cs="Times New Roman"/>
          <w:i/>
          <w:sz w:val="24"/>
          <w:szCs w:val="24"/>
        </w:rPr>
        <w:t>ө</w:t>
      </w:r>
      <w:r w:rsidRPr="006426C2">
        <w:rPr>
          <w:rFonts w:ascii="Times New Roman" w:hAnsi="Times New Roman" w:cs="Times New Roman"/>
          <w:i/>
          <w:sz w:val="24"/>
          <w:szCs w:val="24"/>
        </w:rPr>
        <w:t>леді. Тамыры шамадан тыс бұтақтаны</w:t>
      </w:r>
      <w:r>
        <w:rPr>
          <w:rFonts w:ascii="Times New Roman" w:hAnsi="Times New Roman" w:cs="Times New Roman"/>
          <w:i/>
          <w:sz w:val="24"/>
          <w:szCs w:val="24"/>
        </w:rPr>
        <w:t xml:space="preserve">п тарамдалады. </w:t>
      </w:r>
      <w:r w:rsidRPr="003F1F92">
        <w:rPr>
          <w:rFonts w:ascii="Times New Roman" w:hAnsi="Times New Roman" w:cs="Times New Roman"/>
          <w:i/>
          <w:sz w:val="24"/>
          <w:szCs w:val="24"/>
        </w:rPr>
        <w:t>ө</w:t>
      </w:r>
      <w:r w:rsidRPr="006426C2">
        <w:rPr>
          <w:rFonts w:ascii="Times New Roman" w:hAnsi="Times New Roman" w:cs="Times New Roman"/>
          <w:i/>
          <w:sz w:val="24"/>
          <w:szCs w:val="24"/>
        </w:rPr>
        <w:t xml:space="preserve">сімдіктің жер </w:t>
      </w:r>
      <w:r w:rsidRPr="006426C2">
        <w:rPr>
          <w:rFonts w:ascii="Times New Roman" w:hAnsi="Times New Roman" w:cs="Times New Roman"/>
          <w:i/>
          <w:sz w:val="24"/>
          <w:szCs w:val="24"/>
        </w:rPr>
        <w:lastRenderedPageBreak/>
        <w:t xml:space="preserve">беті мүшелері кальцийдің жетіспеуі тым жоғарғы дәрежеде болса ғана </w:t>
      </w:r>
      <w:r>
        <w:rPr>
          <w:rFonts w:ascii="Times New Roman" w:hAnsi="Times New Roman" w:cs="Times New Roman"/>
          <w:b/>
          <w:bCs/>
          <w:i/>
          <w:sz w:val="24"/>
          <w:szCs w:val="24"/>
        </w:rPr>
        <w:t>ө</w:t>
      </w:r>
      <w:r w:rsidRPr="006426C2">
        <w:rPr>
          <w:rFonts w:ascii="Times New Roman" w:hAnsi="Times New Roman" w:cs="Times New Roman"/>
          <w:b/>
          <w:bCs/>
          <w:i/>
          <w:sz w:val="24"/>
          <w:szCs w:val="24"/>
        </w:rPr>
        <w:t xml:space="preserve">сіп-жетілуі баяулап, жапырақтары ұсақталып, бетіне некроз дақтары түседі. </w:t>
      </w:r>
    </w:p>
    <w:p w:rsidR="008C5604" w:rsidRPr="006426C2" w:rsidRDefault="008C5604" w:rsidP="008C5604">
      <w:pPr>
        <w:numPr>
          <w:ilvl w:val="0"/>
          <w:numId w:val="4"/>
        </w:numPr>
        <w:spacing w:after="0" w:line="240" w:lineRule="auto"/>
        <w:jc w:val="both"/>
        <w:rPr>
          <w:rFonts w:ascii="Times New Roman" w:hAnsi="Times New Roman" w:cs="Times New Roman"/>
          <w:i/>
          <w:sz w:val="24"/>
          <w:szCs w:val="24"/>
        </w:rPr>
      </w:pPr>
      <w:r w:rsidRPr="006426C2">
        <w:rPr>
          <w:rFonts w:ascii="Times New Roman" w:hAnsi="Times New Roman" w:cs="Times New Roman"/>
          <w:b/>
          <w:bCs/>
          <w:i/>
          <w:iCs/>
          <w:sz w:val="24"/>
          <w:szCs w:val="24"/>
        </w:rPr>
        <w:t>Марганецтің жетіспеуі (</w:t>
      </w:r>
      <w:r w:rsidRPr="006426C2">
        <w:rPr>
          <w:rFonts w:ascii="Times New Roman" w:hAnsi="Times New Roman" w:cs="Times New Roman"/>
          <w:b/>
          <w:bCs/>
          <w:i/>
          <w:iCs/>
          <w:sz w:val="24"/>
          <w:szCs w:val="24"/>
          <w:lang w:val="en-US"/>
        </w:rPr>
        <w:t>Mn</w:t>
      </w:r>
      <w:r w:rsidRPr="006426C2">
        <w:rPr>
          <w:rFonts w:ascii="Times New Roman" w:hAnsi="Times New Roman" w:cs="Times New Roman"/>
          <w:b/>
          <w:bCs/>
          <w:i/>
          <w:iCs/>
          <w:sz w:val="24"/>
          <w:szCs w:val="24"/>
        </w:rPr>
        <w:t xml:space="preserve">). </w:t>
      </w:r>
      <w:r w:rsidRPr="006426C2">
        <w:rPr>
          <w:rFonts w:ascii="Times New Roman" w:hAnsi="Times New Roman" w:cs="Times New Roman"/>
          <w:b/>
          <w:bCs/>
          <w:i/>
          <w:sz w:val="24"/>
          <w:szCs w:val="24"/>
        </w:rPr>
        <w:t>Жапырақ бетіне түскен ашықсары дақтардан жапырақ түрі ала болады</w:t>
      </w:r>
      <w:r w:rsidRPr="006426C2">
        <w:rPr>
          <w:rFonts w:ascii="Times New Roman" w:hAnsi="Times New Roman" w:cs="Times New Roman"/>
          <w:i/>
          <w:sz w:val="24"/>
          <w:szCs w:val="24"/>
        </w:rPr>
        <w:t xml:space="preserve">, ал жүйкелері жасыл түсін сақтап қалады. </w:t>
      </w:r>
    </w:p>
    <w:p w:rsidR="008C5604" w:rsidRPr="006426C2" w:rsidRDefault="008C5604" w:rsidP="008C5604">
      <w:pPr>
        <w:numPr>
          <w:ilvl w:val="0"/>
          <w:numId w:val="4"/>
        </w:numPr>
        <w:spacing w:after="0" w:line="240" w:lineRule="auto"/>
        <w:jc w:val="both"/>
        <w:rPr>
          <w:rFonts w:ascii="Times New Roman" w:hAnsi="Times New Roman" w:cs="Times New Roman"/>
          <w:i/>
          <w:sz w:val="24"/>
          <w:szCs w:val="24"/>
        </w:rPr>
      </w:pPr>
      <w:r w:rsidRPr="006426C2">
        <w:rPr>
          <w:rFonts w:ascii="Times New Roman" w:hAnsi="Times New Roman" w:cs="Times New Roman"/>
          <w:b/>
          <w:bCs/>
          <w:i/>
          <w:iCs/>
          <w:sz w:val="24"/>
          <w:szCs w:val="24"/>
        </w:rPr>
        <w:t>Темірдің жетіспеуі (</w:t>
      </w:r>
      <w:r w:rsidRPr="006426C2">
        <w:rPr>
          <w:rFonts w:ascii="Times New Roman" w:hAnsi="Times New Roman" w:cs="Times New Roman"/>
          <w:b/>
          <w:bCs/>
          <w:i/>
          <w:iCs/>
          <w:sz w:val="24"/>
          <w:szCs w:val="24"/>
          <w:lang w:val="en-US"/>
        </w:rPr>
        <w:t>Fe</w:t>
      </w:r>
      <w:r w:rsidRPr="006426C2">
        <w:rPr>
          <w:rFonts w:ascii="Times New Roman" w:hAnsi="Times New Roman" w:cs="Times New Roman"/>
          <w:b/>
          <w:bCs/>
          <w:i/>
          <w:iCs/>
          <w:sz w:val="24"/>
          <w:szCs w:val="24"/>
        </w:rPr>
        <w:t xml:space="preserve">). </w:t>
      </w:r>
      <w:r w:rsidRPr="006426C2">
        <w:rPr>
          <w:rFonts w:ascii="Times New Roman" w:hAnsi="Times New Roman" w:cs="Times New Roman"/>
          <w:i/>
          <w:sz w:val="24"/>
          <w:szCs w:val="24"/>
        </w:rPr>
        <w:t>Жапырақтардың түссізденуі</w:t>
      </w:r>
      <w:r>
        <w:rPr>
          <w:rFonts w:ascii="Times New Roman" w:hAnsi="Times New Roman" w:cs="Times New Roman"/>
          <w:i/>
          <w:sz w:val="24"/>
          <w:szCs w:val="24"/>
        </w:rPr>
        <w:t xml:space="preserve"> (хлороз), негізінен көпжылдық </w:t>
      </w:r>
      <w:r w:rsidRPr="003F1F92">
        <w:rPr>
          <w:rFonts w:ascii="Times New Roman" w:hAnsi="Times New Roman" w:cs="Times New Roman"/>
          <w:i/>
          <w:sz w:val="24"/>
          <w:szCs w:val="24"/>
        </w:rPr>
        <w:t>ө</w:t>
      </w:r>
      <w:r w:rsidRPr="006426C2">
        <w:rPr>
          <w:rFonts w:ascii="Times New Roman" w:hAnsi="Times New Roman" w:cs="Times New Roman"/>
          <w:i/>
          <w:sz w:val="24"/>
          <w:szCs w:val="24"/>
        </w:rPr>
        <w:t xml:space="preserve">сімдіктерде – алма, алмұртта – кездеседі. Темірдің жетіспеуі </w:t>
      </w:r>
      <w:r>
        <w:rPr>
          <w:rFonts w:ascii="Times New Roman" w:hAnsi="Times New Roman" w:cs="Times New Roman"/>
          <w:i/>
          <w:sz w:val="24"/>
          <w:szCs w:val="24"/>
        </w:rPr>
        <w:t>ө</w:t>
      </w:r>
      <w:r w:rsidRPr="006426C2">
        <w:rPr>
          <w:rFonts w:ascii="Times New Roman" w:hAnsi="Times New Roman" w:cs="Times New Roman"/>
          <w:i/>
          <w:sz w:val="24"/>
          <w:szCs w:val="24"/>
        </w:rPr>
        <w:t xml:space="preserve">сімдіктерге тиімсіз формада болатын карбонатты топырақта жиі кездесетін құбылыс. </w:t>
      </w:r>
    </w:p>
    <w:p w:rsidR="008C5604" w:rsidRPr="006426C2" w:rsidRDefault="008C5604" w:rsidP="008C5604">
      <w:pPr>
        <w:numPr>
          <w:ilvl w:val="0"/>
          <w:numId w:val="4"/>
        </w:numPr>
        <w:spacing w:after="0" w:line="240" w:lineRule="auto"/>
        <w:jc w:val="both"/>
        <w:rPr>
          <w:rFonts w:ascii="Times New Roman" w:hAnsi="Times New Roman" w:cs="Times New Roman"/>
          <w:i/>
          <w:sz w:val="24"/>
          <w:szCs w:val="24"/>
        </w:rPr>
      </w:pPr>
      <w:r w:rsidRPr="006426C2">
        <w:rPr>
          <w:rFonts w:ascii="Times New Roman" w:hAnsi="Times New Roman" w:cs="Times New Roman"/>
          <w:b/>
          <w:bCs/>
          <w:i/>
          <w:iCs/>
          <w:sz w:val="24"/>
          <w:szCs w:val="24"/>
        </w:rPr>
        <w:t>Мырыштың жетіспеуі (</w:t>
      </w:r>
      <w:r w:rsidRPr="006426C2">
        <w:rPr>
          <w:rFonts w:ascii="Times New Roman" w:hAnsi="Times New Roman" w:cs="Times New Roman"/>
          <w:b/>
          <w:bCs/>
          <w:i/>
          <w:iCs/>
          <w:sz w:val="24"/>
          <w:szCs w:val="24"/>
          <w:lang w:val="en-US"/>
        </w:rPr>
        <w:t>Zn</w:t>
      </w:r>
      <w:r w:rsidRPr="006426C2">
        <w:rPr>
          <w:rFonts w:ascii="Times New Roman" w:hAnsi="Times New Roman" w:cs="Times New Roman"/>
          <w:b/>
          <w:bCs/>
          <w:i/>
          <w:iCs/>
          <w:sz w:val="24"/>
          <w:szCs w:val="24"/>
        </w:rPr>
        <w:t xml:space="preserve">). </w:t>
      </w:r>
      <w:r w:rsidRPr="006426C2">
        <w:rPr>
          <w:rFonts w:ascii="Times New Roman" w:hAnsi="Times New Roman" w:cs="Times New Roman"/>
          <w:b/>
          <w:bCs/>
          <w:i/>
          <w:sz w:val="24"/>
          <w:szCs w:val="24"/>
        </w:rPr>
        <w:t xml:space="preserve">Ұсақ, жіңішке сопақша жапырақтардың түзілуі </w:t>
      </w:r>
      <w:r>
        <w:rPr>
          <w:rFonts w:ascii="Times New Roman" w:hAnsi="Times New Roman" w:cs="Times New Roman"/>
          <w:i/>
          <w:sz w:val="24"/>
          <w:szCs w:val="24"/>
        </w:rPr>
        <w:t>(негізінен ерте к</w:t>
      </w:r>
      <w:r w:rsidRPr="003F1F92">
        <w:rPr>
          <w:rFonts w:ascii="Times New Roman" w:hAnsi="Times New Roman" w:cs="Times New Roman"/>
          <w:i/>
          <w:sz w:val="24"/>
          <w:szCs w:val="24"/>
        </w:rPr>
        <w:t>ө</w:t>
      </w:r>
      <w:r w:rsidRPr="006426C2">
        <w:rPr>
          <w:rFonts w:ascii="Times New Roman" w:hAnsi="Times New Roman" w:cs="Times New Roman"/>
          <w:i/>
          <w:sz w:val="24"/>
          <w:szCs w:val="24"/>
        </w:rPr>
        <w:t>ктемде). Әсіресе рН дәрежесі 7 және одан жоғары болғанда карбонатты топырақтарда жиі кездеседі. А</w:t>
      </w:r>
      <w:r>
        <w:rPr>
          <w:rFonts w:ascii="Times New Roman" w:hAnsi="Times New Roman" w:cs="Times New Roman"/>
          <w:i/>
          <w:sz w:val="24"/>
          <w:szCs w:val="24"/>
        </w:rPr>
        <w:t>зот тыңайтқыштар, шамадан тыс к</w:t>
      </w:r>
      <w:r w:rsidRPr="003F1F92">
        <w:rPr>
          <w:rFonts w:ascii="Times New Roman" w:hAnsi="Times New Roman" w:cs="Times New Roman"/>
          <w:i/>
          <w:sz w:val="24"/>
          <w:szCs w:val="24"/>
        </w:rPr>
        <w:t>ө</w:t>
      </w:r>
      <w:r w:rsidRPr="006426C2">
        <w:rPr>
          <w:rFonts w:ascii="Times New Roman" w:hAnsi="Times New Roman" w:cs="Times New Roman"/>
          <w:i/>
          <w:sz w:val="24"/>
          <w:szCs w:val="24"/>
        </w:rPr>
        <w:t xml:space="preserve">ң және фосфордың қолданылуыда мырыштың жеткіліксіздігін туындатады. </w:t>
      </w:r>
    </w:p>
    <w:p w:rsidR="008C5604" w:rsidRPr="006426C2" w:rsidRDefault="008C5604" w:rsidP="008C5604">
      <w:pPr>
        <w:numPr>
          <w:ilvl w:val="0"/>
          <w:numId w:val="4"/>
        </w:numPr>
        <w:spacing w:after="0" w:line="240" w:lineRule="auto"/>
        <w:jc w:val="both"/>
        <w:rPr>
          <w:rFonts w:ascii="Times New Roman" w:hAnsi="Times New Roman" w:cs="Times New Roman"/>
          <w:i/>
          <w:sz w:val="24"/>
          <w:szCs w:val="24"/>
        </w:rPr>
      </w:pPr>
      <w:r w:rsidRPr="006426C2">
        <w:rPr>
          <w:rFonts w:ascii="Times New Roman" w:hAnsi="Times New Roman" w:cs="Times New Roman"/>
          <w:b/>
          <w:bCs/>
          <w:i/>
          <w:iCs/>
          <w:sz w:val="24"/>
          <w:szCs w:val="24"/>
        </w:rPr>
        <w:t xml:space="preserve">Бордың жетіспеуі (В). </w:t>
      </w:r>
      <w:r w:rsidRPr="003F1F92">
        <w:rPr>
          <w:rFonts w:ascii="Times New Roman" w:hAnsi="Times New Roman" w:cs="Times New Roman"/>
          <w:i/>
          <w:sz w:val="24"/>
          <w:szCs w:val="24"/>
        </w:rPr>
        <w:t>Ө</w:t>
      </w:r>
      <w:r>
        <w:rPr>
          <w:rFonts w:ascii="Times New Roman" w:hAnsi="Times New Roman" w:cs="Times New Roman"/>
          <w:i/>
          <w:sz w:val="24"/>
          <w:szCs w:val="24"/>
        </w:rPr>
        <w:t xml:space="preserve">су нүктесінің </w:t>
      </w:r>
      <w:r w:rsidRPr="003F1F92">
        <w:rPr>
          <w:rFonts w:ascii="Times New Roman" w:hAnsi="Times New Roman" w:cs="Times New Roman"/>
          <w:i/>
          <w:sz w:val="24"/>
          <w:szCs w:val="24"/>
        </w:rPr>
        <w:t>ө</w:t>
      </w:r>
      <w:r w:rsidRPr="006426C2">
        <w:rPr>
          <w:rFonts w:ascii="Times New Roman" w:hAnsi="Times New Roman" w:cs="Times New Roman"/>
          <w:i/>
          <w:sz w:val="24"/>
          <w:szCs w:val="24"/>
        </w:rPr>
        <w:t>луі. Әсіресе генеративтік мүшелері к</w:t>
      </w:r>
      <w:r>
        <w:rPr>
          <w:rFonts w:ascii="Times New Roman" w:hAnsi="Times New Roman" w:cs="Times New Roman"/>
          <w:i/>
          <w:sz w:val="24"/>
          <w:szCs w:val="24"/>
        </w:rPr>
        <w:t>ө</w:t>
      </w:r>
      <w:r w:rsidRPr="006426C2">
        <w:rPr>
          <w:rFonts w:ascii="Times New Roman" w:hAnsi="Times New Roman" w:cs="Times New Roman"/>
          <w:i/>
          <w:sz w:val="24"/>
          <w:szCs w:val="24"/>
        </w:rPr>
        <w:t>бірек зақымданады, ал ве</w:t>
      </w:r>
      <w:r>
        <w:rPr>
          <w:rFonts w:ascii="Times New Roman" w:hAnsi="Times New Roman" w:cs="Times New Roman"/>
          <w:i/>
          <w:sz w:val="24"/>
          <w:szCs w:val="24"/>
        </w:rPr>
        <w:t>гетативтік мүшелері тек мырыш к</w:t>
      </w:r>
      <w:r w:rsidRPr="00256DB7">
        <w:rPr>
          <w:rFonts w:ascii="Times New Roman" w:hAnsi="Times New Roman" w:cs="Times New Roman"/>
          <w:i/>
          <w:sz w:val="24"/>
          <w:szCs w:val="24"/>
        </w:rPr>
        <w:t>ө</w:t>
      </w:r>
      <w:r>
        <w:rPr>
          <w:rFonts w:ascii="Times New Roman" w:hAnsi="Times New Roman" w:cs="Times New Roman"/>
          <w:i/>
          <w:sz w:val="24"/>
          <w:szCs w:val="24"/>
        </w:rPr>
        <w:t>п м</w:t>
      </w:r>
      <w:r w:rsidRPr="00256DB7">
        <w:rPr>
          <w:rFonts w:ascii="Times New Roman" w:hAnsi="Times New Roman" w:cs="Times New Roman"/>
          <w:i/>
          <w:sz w:val="24"/>
          <w:szCs w:val="24"/>
        </w:rPr>
        <w:t>ө</w:t>
      </w:r>
      <w:r w:rsidRPr="006426C2">
        <w:rPr>
          <w:rFonts w:ascii="Times New Roman" w:hAnsi="Times New Roman" w:cs="Times New Roman"/>
          <w:i/>
          <w:sz w:val="24"/>
          <w:szCs w:val="24"/>
        </w:rPr>
        <w:t xml:space="preserve">лшерде жетіспегенде ғана ауруға шалдығады. Карбонатты және батпақты топырақтарда жиірек кездеседі. </w:t>
      </w:r>
    </w:p>
    <w:p w:rsidR="008C5604" w:rsidRDefault="008C5604" w:rsidP="008C5604">
      <w:pPr>
        <w:numPr>
          <w:ilvl w:val="0"/>
          <w:numId w:val="4"/>
        </w:numPr>
        <w:spacing w:after="0" w:line="240" w:lineRule="auto"/>
        <w:jc w:val="both"/>
        <w:rPr>
          <w:rFonts w:ascii="Times New Roman" w:hAnsi="Times New Roman" w:cs="Times New Roman"/>
          <w:i/>
          <w:sz w:val="24"/>
          <w:szCs w:val="24"/>
        </w:rPr>
      </w:pPr>
      <w:r w:rsidRPr="006426C2">
        <w:rPr>
          <w:rFonts w:ascii="Times New Roman" w:hAnsi="Times New Roman" w:cs="Times New Roman"/>
          <w:b/>
          <w:bCs/>
          <w:i/>
          <w:iCs/>
          <w:sz w:val="24"/>
          <w:szCs w:val="24"/>
        </w:rPr>
        <w:t>Мыстың жетіспеуі (</w:t>
      </w:r>
      <w:r w:rsidRPr="006426C2">
        <w:rPr>
          <w:rFonts w:ascii="Times New Roman" w:hAnsi="Times New Roman" w:cs="Times New Roman"/>
          <w:b/>
          <w:bCs/>
          <w:i/>
          <w:iCs/>
          <w:sz w:val="24"/>
          <w:szCs w:val="24"/>
          <w:lang w:val="en-US"/>
        </w:rPr>
        <w:t>Cu</w:t>
      </w:r>
      <w:r w:rsidRPr="006426C2">
        <w:rPr>
          <w:rFonts w:ascii="Times New Roman" w:hAnsi="Times New Roman" w:cs="Times New Roman"/>
          <w:b/>
          <w:bCs/>
          <w:i/>
          <w:iCs/>
          <w:sz w:val="24"/>
          <w:szCs w:val="24"/>
        </w:rPr>
        <w:t xml:space="preserve">). </w:t>
      </w:r>
      <w:r w:rsidRPr="006426C2">
        <w:rPr>
          <w:rFonts w:ascii="Times New Roman" w:hAnsi="Times New Roman" w:cs="Times New Roman"/>
          <w:i/>
          <w:sz w:val="24"/>
          <w:szCs w:val="24"/>
        </w:rPr>
        <w:t>Жас ж</w:t>
      </w:r>
      <w:r>
        <w:rPr>
          <w:rFonts w:ascii="Times New Roman" w:hAnsi="Times New Roman" w:cs="Times New Roman"/>
          <w:i/>
          <w:sz w:val="24"/>
          <w:szCs w:val="24"/>
        </w:rPr>
        <w:t>апырақтарының ағаруы, тургоры т</w:t>
      </w:r>
      <w:r w:rsidRPr="003F1F92">
        <w:rPr>
          <w:rFonts w:ascii="Times New Roman" w:hAnsi="Times New Roman" w:cs="Times New Roman"/>
          <w:i/>
          <w:sz w:val="24"/>
          <w:szCs w:val="24"/>
        </w:rPr>
        <w:t>ө</w:t>
      </w:r>
      <w:r w:rsidRPr="006426C2">
        <w:rPr>
          <w:rFonts w:ascii="Times New Roman" w:hAnsi="Times New Roman" w:cs="Times New Roman"/>
          <w:i/>
          <w:sz w:val="24"/>
          <w:szCs w:val="24"/>
        </w:rPr>
        <w:t>мендеуі, солуы, сол сияқты са</w:t>
      </w:r>
      <w:r>
        <w:rPr>
          <w:rFonts w:ascii="Times New Roman" w:hAnsi="Times New Roman" w:cs="Times New Roman"/>
          <w:i/>
          <w:sz w:val="24"/>
          <w:szCs w:val="24"/>
        </w:rPr>
        <w:t>бақтары мен тұқымының түзілуі т</w:t>
      </w:r>
      <w:r w:rsidRPr="003F1F92">
        <w:rPr>
          <w:rFonts w:ascii="Times New Roman" w:hAnsi="Times New Roman" w:cs="Times New Roman"/>
          <w:i/>
          <w:sz w:val="24"/>
          <w:szCs w:val="24"/>
        </w:rPr>
        <w:t>ө</w:t>
      </w:r>
      <w:r w:rsidRPr="006426C2">
        <w:rPr>
          <w:rFonts w:ascii="Times New Roman" w:hAnsi="Times New Roman" w:cs="Times New Roman"/>
          <w:i/>
          <w:sz w:val="24"/>
          <w:szCs w:val="24"/>
        </w:rPr>
        <w:t>мендейді. Дәнді дақылдардың ішінде мыстың жетіспеуіне ең сезімтал келетіндері – бидай, сұлы, арпа. Мыстың жетіспеуі то</w:t>
      </w:r>
      <w:r>
        <w:rPr>
          <w:rFonts w:ascii="Times New Roman" w:hAnsi="Times New Roman" w:cs="Times New Roman"/>
          <w:i/>
          <w:sz w:val="24"/>
          <w:szCs w:val="24"/>
        </w:rPr>
        <w:t>рфты және құмдақ топырақтарда к</w:t>
      </w:r>
      <w:r w:rsidRPr="003F1F92">
        <w:rPr>
          <w:rFonts w:ascii="Times New Roman" w:hAnsi="Times New Roman" w:cs="Times New Roman"/>
          <w:i/>
          <w:sz w:val="24"/>
          <w:szCs w:val="24"/>
        </w:rPr>
        <w:t>ө</w:t>
      </w:r>
      <w:r w:rsidRPr="006426C2">
        <w:rPr>
          <w:rFonts w:ascii="Times New Roman" w:hAnsi="Times New Roman" w:cs="Times New Roman"/>
          <w:i/>
          <w:sz w:val="24"/>
          <w:szCs w:val="24"/>
        </w:rPr>
        <w:t>бірек кездеседі.</w:t>
      </w:r>
    </w:p>
    <w:p w:rsidR="008C5604" w:rsidRDefault="008C5604" w:rsidP="008C5604">
      <w:pPr>
        <w:spacing w:after="0" w:line="240" w:lineRule="auto"/>
        <w:jc w:val="both"/>
        <w:rPr>
          <w:rFonts w:ascii="Times New Roman" w:hAnsi="Times New Roman" w:cs="Times New Roman"/>
          <w:b/>
          <w:i/>
          <w:sz w:val="24"/>
          <w:szCs w:val="24"/>
        </w:rPr>
      </w:pPr>
      <w:r w:rsidRPr="006426C2">
        <w:rPr>
          <w:rFonts w:ascii="Times New Roman" w:hAnsi="Times New Roman" w:cs="Times New Roman"/>
          <w:i/>
          <w:sz w:val="24"/>
          <w:szCs w:val="24"/>
        </w:rPr>
        <w:t xml:space="preserve"> </w:t>
      </w:r>
      <w:r w:rsidRPr="00256DB7">
        <w:rPr>
          <w:rFonts w:ascii="Times New Roman" w:hAnsi="Times New Roman" w:cs="Times New Roman"/>
          <w:b/>
          <w:i/>
          <w:sz w:val="24"/>
          <w:szCs w:val="24"/>
        </w:rPr>
        <w:t>Қоректік</w:t>
      </w:r>
      <w:r>
        <w:rPr>
          <w:rFonts w:ascii="Times New Roman" w:hAnsi="Times New Roman" w:cs="Times New Roman"/>
          <w:b/>
          <w:i/>
          <w:sz w:val="24"/>
          <w:szCs w:val="24"/>
        </w:rPr>
        <w:t xml:space="preserve"> заттардың шамадан тыс көп болуы:</w:t>
      </w:r>
    </w:p>
    <w:p w:rsidR="008C5604" w:rsidRPr="001717A5" w:rsidRDefault="008C5604" w:rsidP="008C56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Pr="001717A5">
        <w:rPr>
          <w:rFonts w:ascii="Times New Roman" w:hAnsi="Times New Roman" w:cs="Times New Roman"/>
          <w:sz w:val="24"/>
          <w:szCs w:val="24"/>
        </w:rPr>
        <w:t xml:space="preserve">алий тым көп болса өсімдіктің өсуі баяулап, жемістері ұсақталып, мерзімінен бұрын піседі. </w:t>
      </w:r>
    </w:p>
    <w:p w:rsidR="008C5604" w:rsidRPr="001717A5" w:rsidRDefault="008C5604" w:rsidP="008C5604">
      <w:pPr>
        <w:spacing w:after="0" w:line="240" w:lineRule="auto"/>
        <w:jc w:val="both"/>
        <w:rPr>
          <w:rFonts w:ascii="Times New Roman" w:hAnsi="Times New Roman" w:cs="Times New Roman"/>
          <w:sz w:val="24"/>
          <w:szCs w:val="24"/>
        </w:rPr>
      </w:pPr>
      <w:r w:rsidRPr="001717A5">
        <w:rPr>
          <w:rFonts w:ascii="Times New Roman" w:hAnsi="Times New Roman" w:cs="Times New Roman"/>
          <w:sz w:val="24"/>
          <w:szCs w:val="24"/>
        </w:rPr>
        <w:t xml:space="preserve">Қышқылды топырақтардағы алюминий тотығының көп болуы өсімдік тамырларында еруі қиын фосфор қосылыстарының – алюминий фосфатының – жинақталу себепті өсімдік фосфор жеткіліксіздігінен зардап шегеді. </w:t>
      </w:r>
    </w:p>
    <w:p w:rsidR="008C5604" w:rsidRPr="001717A5" w:rsidRDefault="008C5604" w:rsidP="008C5604">
      <w:pPr>
        <w:spacing w:after="0" w:line="240" w:lineRule="auto"/>
        <w:jc w:val="both"/>
        <w:rPr>
          <w:rFonts w:ascii="Times New Roman" w:hAnsi="Times New Roman" w:cs="Times New Roman"/>
          <w:sz w:val="24"/>
          <w:szCs w:val="24"/>
        </w:rPr>
      </w:pPr>
      <w:r w:rsidRPr="001717A5">
        <w:rPr>
          <w:rFonts w:ascii="Times New Roman" w:hAnsi="Times New Roman" w:cs="Times New Roman"/>
          <w:sz w:val="24"/>
          <w:szCs w:val="24"/>
        </w:rPr>
        <w:t xml:space="preserve">Сол сияқты қышқылды топырақтарда марганецтің шамадан тыс көп болуы салдарынан картоптың сабағы мен жапырақ сағақтарына қоңыр дақ түседі. </w:t>
      </w:r>
    </w:p>
    <w:p w:rsidR="008C5604" w:rsidRPr="001717A5" w:rsidRDefault="008C5604" w:rsidP="008C5604">
      <w:pPr>
        <w:spacing w:after="0" w:line="240" w:lineRule="auto"/>
        <w:jc w:val="both"/>
        <w:rPr>
          <w:rFonts w:ascii="Times New Roman" w:hAnsi="Times New Roman" w:cs="Times New Roman"/>
          <w:sz w:val="24"/>
          <w:szCs w:val="24"/>
        </w:rPr>
      </w:pPr>
      <w:r w:rsidRPr="001717A5">
        <w:rPr>
          <w:rFonts w:ascii="Times New Roman" w:hAnsi="Times New Roman" w:cs="Times New Roman"/>
          <w:sz w:val="24"/>
          <w:szCs w:val="24"/>
        </w:rPr>
        <w:t xml:space="preserve">Нәтижесінде өсімдік сабақтары мен жапырақ сағақтары сынғыш келеді. Картоп көгі уақытынан бұрын кеуіп қалады. </w:t>
      </w:r>
    </w:p>
    <w:p w:rsidR="008C5604" w:rsidRPr="001717A5" w:rsidRDefault="008C5604" w:rsidP="008C5604">
      <w:pPr>
        <w:spacing w:after="0" w:line="240" w:lineRule="auto"/>
        <w:jc w:val="both"/>
        <w:rPr>
          <w:rFonts w:ascii="Times New Roman" w:hAnsi="Times New Roman" w:cs="Times New Roman"/>
          <w:sz w:val="24"/>
          <w:szCs w:val="24"/>
        </w:rPr>
      </w:pPr>
      <w:r w:rsidRPr="001717A5">
        <w:rPr>
          <w:rFonts w:ascii="Times New Roman" w:hAnsi="Times New Roman" w:cs="Times New Roman"/>
          <w:sz w:val="24"/>
          <w:szCs w:val="24"/>
        </w:rPr>
        <w:t xml:space="preserve">Көпшілік өсімдіктер – картоп, таңқурай, бүлдірген т.б. – топырақта хлордың көп болуына өте сезімтал келеді: картоптың сабағы жуандап, жапырақтары ширатылып, өліп қалады. </w:t>
      </w:r>
    </w:p>
    <w:p w:rsidR="008C5604" w:rsidRDefault="008C5604" w:rsidP="008C5604">
      <w:pPr>
        <w:spacing w:after="0" w:line="240" w:lineRule="auto"/>
        <w:jc w:val="both"/>
        <w:rPr>
          <w:rFonts w:ascii="Times New Roman" w:hAnsi="Times New Roman" w:cs="Times New Roman"/>
          <w:sz w:val="24"/>
          <w:szCs w:val="24"/>
        </w:rPr>
      </w:pPr>
      <w:r w:rsidRPr="001717A5">
        <w:rPr>
          <w:rFonts w:ascii="Times New Roman" w:hAnsi="Times New Roman" w:cs="Times New Roman"/>
          <w:sz w:val="24"/>
          <w:szCs w:val="24"/>
        </w:rPr>
        <w:t>Сол сияқты картоп топырақта бордың шамадан тыс к</w:t>
      </w:r>
      <w:r>
        <w:rPr>
          <w:rFonts w:ascii="Times New Roman" w:hAnsi="Times New Roman" w:cs="Times New Roman"/>
          <w:sz w:val="24"/>
          <w:szCs w:val="24"/>
        </w:rPr>
        <w:t>ө</w:t>
      </w:r>
      <w:r w:rsidRPr="001717A5">
        <w:rPr>
          <w:rFonts w:ascii="Times New Roman" w:hAnsi="Times New Roman" w:cs="Times New Roman"/>
          <w:sz w:val="24"/>
          <w:szCs w:val="24"/>
        </w:rPr>
        <w:t>п болуын қаламайды: жапырақтары бүрісіп, жиектері қоңырланады.</w:t>
      </w:r>
    </w:p>
    <w:p w:rsidR="008C5604" w:rsidRPr="001717A5" w:rsidRDefault="008C5604" w:rsidP="008C5604">
      <w:pPr>
        <w:spacing w:after="0" w:line="240" w:lineRule="auto"/>
        <w:jc w:val="both"/>
        <w:rPr>
          <w:rFonts w:ascii="Times New Roman" w:hAnsi="Times New Roman" w:cs="Times New Roman"/>
          <w:sz w:val="24"/>
          <w:szCs w:val="24"/>
        </w:rPr>
      </w:pPr>
    </w:p>
    <w:p w:rsidR="008C5604" w:rsidRPr="001717A5" w:rsidRDefault="008C5604" w:rsidP="008C5604">
      <w:pPr>
        <w:jc w:val="both"/>
        <w:rPr>
          <w:rFonts w:ascii="Times New Roman" w:hAnsi="Times New Roman" w:cs="Times New Roman"/>
          <w:sz w:val="24"/>
          <w:szCs w:val="24"/>
        </w:rPr>
      </w:pPr>
      <w:r>
        <w:rPr>
          <w:rFonts w:ascii="Times New Roman" w:hAnsi="Times New Roman" w:cs="Times New Roman"/>
          <w:b/>
          <w:bCs/>
          <w:sz w:val="24"/>
          <w:szCs w:val="24"/>
          <w:lang w:val="kk-KZ"/>
        </w:rPr>
        <w:t xml:space="preserve">       </w:t>
      </w:r>
      <w:r w:rsidRPr="001717A5">
        <w:rPr>
          <w:rFonts w:ascii="Times New Roman" w:hAnsi="Times New Roman" w:cs="Times New Roman"/>
          <w:b/>
          <w:bCs/>
          <w:sz w:val="24"/>
          <w:szCs w:val="24"/>
        </w:rPr>
        <w:t>ИНФЕКЦИЯЛЫҚ АУРУЛАР</w:t>
      </w:r>
    </w:p>
    <w:p w:rsidR="008C5604" w:rsidRPr="006E080C" w:rsidRDefault="008C5604" w:rsidP="008C5604">
      <w:pPr>
        <w:numPr>
          <w:ilvl w:val="0"/>
          <w:numId w:val="5"/>
        </w:numPr>
        <w:spacing w:after="0" w:line="240" w:lineRule="auto"/>
        <w:jc w:val="both"/>
        <w:rPr>
          <w:rFonts w:ascii="Times New Roman" w:hAnsi="Times New Roman" w:cs="Times New Roman"/>
          <w:sz w:val="24"/>
          <w:szCs w:val="24"/>
        </w:rPr>
      </w:pPr>
      <w:r w:rsidRPr="006E080C">
        <w:rPr>
          <w:rFonts w:ascii="Times New Roman" w:hAnsi="Times New Roman" w:cs="Times New Roman"/>
          <w:sz w:val="24"/>
          <w:szCs w:val="24"/>
        </w:rPr>
        <w:t xml:space="preserve">Инфекциялық ауруларды гетеротрофты ағзалардың қатарына жататын (яғни </w:t>
      </w:r>
      <w:r>
        <w:rPr>
          <w:rFonts w:ascii="Times New Roman" w:hAnsi="Times New Roman" w:cs="Times New Roman"/>
          <w:sz w:val="24"/>
          <w:szCs w:val="24"/>
        </w:rPr>
        <w:t>ө</w:t>
      </w:r>
      <w:r w:rsidRPr="006E080C">
        <w:rPr>
          <w:rFonts w:ascii="Times New Roman" w:hAnsi="Times New Roman" w:cs="Times New Roman"/>
          <w:sz w:val="24"/>
          <w:szCs w:val="24"/>
        </w:rPr>
        <w:t xml:space="preserve">здігінен органикалық заттарды түзуге қабілетсіз) саңырауқұлақтар, бактериялар, вирустар мен вироидтар, микоплазмалық организмдер, сол сияқты гүлді паразит </w:t>
      </w:r>
      <w:r>
        <w:rPr>
          <w:rFonts w:ascii="Times New Roman" w:hAnsi="Times New Roman" w:cs="Times New Roman"/>
          <w:sz w:val="24"/>
          <w:szCs w:val="24"/>
        </w:rPr>
        <w:t>ө</w:t>
      </w:r>
      <w:r w:rsidRPr="006E080C">
        <w:rPr>
          <w:rFonts w:ascii="Times New Roman" w:hAnsi="Times New Roman" w:cs="Times New Roman"/>
          <w:sz w:val="24"/>
          <w:szCs w:val="24"/>
        </w:rPr>
        <w:t xml:space="preserve">сімдіктер қоздырады. Инфекциялық аурудың негізгі қасиеті – бір өсімдіктен екіншісіне жұғып тарайтындығы. </w:t>
      </w:r>
    </w:p>
    <w:p w:rsidR="008C5604" w:rsidRPr="006E080C" w:rsidRDefault="008C5604" w:rsidP="008C5604">
      <w:pPr>
        <w:numPr>
          <w:ilvl w:val="0"/>
          <w:numId w:val="5"/>
        </w:numPr>
        <w:spacing w:after="0" w:line="240" w:lineRule="auto"/>
        <w:jc w:val="both"/>
        <w:rPr>
          <w:rFonts w:ascii="Times New Roman" w:hAnsi="Times New Roman" w:cs="Times New Roman"/>
          <w:sz w:val="24"/>
          <w:szCs w:val="24"/>
        </w:rPr>
      </w:pPr>
      <w:r w:rsidRPr="006E080C">
        <w:rPr>
          <w:rFonts w:ascii="Times New Roman" w:hAnsi="Times New Roman" w:cs="Times New Roman"/>
          <w:sz w:val="24"/>
          <w:szCs w:val="24"/>
        </w:rPr>
        <w:t>Инфекциялық аурулардың негізінде паразитизм құбылысы жатады, яғни фитопатоген (өсімдік ауруының қоздырғышы) өсімдік бойында түзілетін дайын органикалық заттарды пайдаланады, осының нәтижесінде өсімдік ағзасының қалыпты тіршілік үрдісі бұзылады. Паразиттік дәрежесіне қарай фитопа</w:t>
      </w:r>
      <w:r>
        <w:rPr>
          <w:rFonts w:ascii="Times New Roman" w:hAnsi="Times New Roman" w:cs="Times New Roman"/>
          <w:sz w:val="24"/>
          <w:szCs w:val="24"/>
        </w:rPr>
        <w:t>тогенді ағзалар 3 категорияға б</w:t>
      </w:r>
      <w:r w:rsidRPr="006E080C">
        <w:rPr>
          <w:rFonts w:ascii="Times New Roman" w:hAnsi="Times New Roman" w:cs="Times New Roman"/>
          <w:sz w:val="24"/>
          <w:szCs w:val="24"/>
        </w:rPr>
        <w:t xml:space="preserve">өлінеді: </w:t>
      </w:r>
    </w:p>
    <w:p w:rsidR="008C5604" w:rsidRPr="006E080C" w:rsidRDefault="008C5604" w:rsidP="008C5604">
      <w:pPr>
        <w:numPr>
          <w:ilvl w:val="0"/>
          <w:numId w:val="5"/>
        </w:numPr>
        <w:spacing w:after="0" w:line="240" w:lineRule="auto"/>
        <w:jc w:val="both"/>
        <w:rPr>
          <w:rFonts w:ascii="Times New Roman" w:hAnsi="Times New Roman" w:cs="Times New Roman"/>
          <w:sz w:val="24"/>
          <w:szCs w:val="24"/>
        </w:rPr>
      </w:pPr>
      <w:r w:rsidRPr="006E080C">
        <w:rPr>
          <w:rFonts w:ascii="Times New Roman" w:hAnsi="Times New Roman" w:cs="Times New Roman"/>
          <w:sz w:val="24"/>
          <w:szCs w:val="24"/>
        </w:rPr>
        <w:t xml:space="preserve"> факультативті паразиттер; </w:t>
      </w:r>
    </w:p>
    <w:p w:rsidR="008C5604" w:rsidRPr="006E080C" w:rsidRDefault="008C5604" w:rsidP="008C5604">
      <w:pPr>
        <w:numPr>
          <w:ilvl w:val="0"/>
          <w:numId w:val="5"/>
        </w:numPr>
        <w:spacing w:after="0" w:line="240" w:lineRule="auto"/>
        <w:jc w:val="both"/>
        <w:rPr>
          <w:rFonts w:ascii="Times New Roman" w:hAnsi="Times New Roman" w:cs="Times New Roman"/>
          <w:sz w:val="24"/>
          <w:szCs w:val="24"/>
        </w:rPr>
      </w:pPr>
      <w:r w:rsidRPr="006E080C">
        <w:rPr>
          <w:rFonts w:ascii="Times New Roman" w:hAnsi="Times New Roman" w:cs="Times New Roman"/>
          <w:sz w:val="24"/>
          <w:szCs w:val="24"/>
        </w:rPr>
        <w:t xml:space="preserve"> факультативті сапротрофтар; </w:t>
      </w:r>
    </w:p>
    <w:p w:rsidR="008C5604" w:rsidRPr="006E080C" w:rsidRDefault="008C5604" w:rsidP="008C5604">
      <w:pPr>
        <w:numPr>
          <w:ilvl w:val="0"/>
          <w:numId w:val="5"/>
        </w:numPr>
        <w:spacing w:after="0" w:line="240" w:lineRule="auto"/>
        <w:jc w:val="both"/>
        <w:rPr>
          <w:rFonts w:ascii="Times New Roman" w:hAnsi="Times New Roman" w:cs="Times New Roman"/>
          <w:sz w:val="24"/>
          <w:szCs w:val="24"/>
        </w:rPr>
      </w:pPr>
      <w:r w:rsidRPr="006E080C">
        <w:rPr>
          <w:rFonts w:ascii="Times New Roman" w:hAnsi="Times New Roman" w:cs="Times New Roman"/>
          <w:sz w:val="24"/>
          <w:szCs w:val="24"/>
        </w:rPr>
        <w:t xml:space="preserve">облигатты, немесе міндетті, паразиттер. </w:t>
      </w:r>
    </w:p>
    <w:p w:rsidR="008C5604" w:rsidRDefault="008C5604" w:rsidP="008C5604">
      <w:pPr>
        <w:numPr>
          <w:ilvl w:val="0"/>
          <w:numId w:val="5"/>
        </w:numPr>
        <w:spacing w:after="0" w:line="240" w:lineRule="auto"/>
        <w:jc w:val="both"/>
        <w:rPr>
          <w:rFonts w:ascii="Times New Roman" w:hAnsi="Times New Roman" w:cs="Times New Roman"/>
          <w:sz w:val="24"/>
          <w:szCs w:val="24"/>
        </w:rPr>
      </w:pPr>
      <w:r w:rsidRPr="006E080C">
        <w:rPr>
          <w:rFonts w:ascii="Times New Roman" w:hAnsi="Times New Roman" w:cs="Times New Roman"/>
          <w:sz w:val="24"/>
          <w:szCs w:val="24"/>
        </w:rPr>
        <w:t xml:space="preserve">Фитопатогендердің бұл категориялары өсімдік қалдықтарының органикалық заттарымен қоректенген және ілкі баста өсімдік ауруларын қоздыратын қасиеті </w:t>
      </w:r>
      <w:r w:rsidRPr="006E080C">
        <w:rPr>
          <w:rFonts w:ascii="Times New Roman" w:hAnsi="Times New Roman" w:cs="Times New Roman"/>
          <w:sz w:val="24"/>
          <w:szCs w:val="24"/>
        </w:rPr>
        <w:lastRenderedPageBreak/>
        <w:t>болмаған облигатты сапротрофтардың ұзақ мерзімді эволюциясының негізінде пайда болған.</w:t>
      </w:r>
    </w:p>
    <w:p w:rsidR="008C5604" w:rsidRPr="00362DA5" w:rsidRDefault="008C5604" w:rsidP="008C5604">
      <w:pPr>
        <w:numPr>
          <w:ilvl w:val="0"/>
          <w:numId w:val="5"/>
        </w:numPr>
        <w:spacing w:after="0" w:line="240" w:lineRule="auto"/>
        <w:jc w:val="both"/>
        <w:rPr>
          <w:rFonts w:ascii="Times New Roman" w:hAnsi="Times New Roman" w:cs="Times New Roman"/>
          <w:sz w:val="24"/>
          <w:szCs w:val="24"/>
        </w:rPr>
      </w:pPr>
      <w:r w:rsidRPr="00362DA5">
        <w:rPr>
          <w:rFonts w:ascii="Times New Roman" w:hAnsi="Times New Roman" w:cs="Times New Roman"/>
          <w:b/>
          <w:bCs/>
          <w:sz w:val="24"/>
          <w:szCs w:val="24"/>
        </w:rPr>
        <w:t xml:space="preserve">Факультативті паразиттер </w:t>
      </w:r>
      <w:r w:rsidRPr="00362DA5">
        <w:rPr>
          <w:rFonts w:ascii="Times New Roman" w:hAnsi="Times New Roman" w:cs="Times New Roman"/>
          <w:sz w:val="24"/>
          <w:szCs w:val="24"/>
        </w:rPr>
        <w:t>– негізінен сапротрофты түрде қоректенетін ағзалар. Олар тек өте әлсіреген тірі өсімдіктерді ғана залалдайды. Бастапқыда олар өсіп тұрған өсімдік ұлпасының өлі учаскелеріне түседі, кейін осы учаскемен шектес сау ұлпаға да шауып, бұл учаскелерді өздерінің метаболит өнімдерімен (көбіне токсиндермен) ыдыратады. Факультативті паразиттер қатарына көптеген фитопатогендер тобы жатады. Мысалы, к</w:t>
      </w:r>
      <w:r>
        <w:rPr>
          <w:rFonts w:ascii="Times New Roman" w:hAnsi="Times New Roman" w:cs="Times New Roman"/>
          <w:sz w:val="24"/>
          <w:szCs w:val="24"/>
        </w:rPr>
        <w:t>ө</w:t>
      </w:r>
      <w:r w:rsidRPr="00362DA5">
        <w:rPr>
          <w:rFonts w:ascii="Times New Roman" w:hAnsi="Times New Roman" w:cs="Times New Roman"/>
          <w:sz w:val="24"/>
          <w:szCs w:val="24"/>
        </w:rPr>
        <w:t xml:space="preserve">птеген ауыл шаруашылық дақылдарының боз шірік ауруының қоздырғышы болып табылатын </w:t>
      </w:r>
      <w:r w:rsidRPr="00362DA5">
        <w:rPr>
          <w:rFonts w:ascii="Times New Roman" w:hAnsi="Times New Roman" w:cs="Times New Roman"/>
          <w:i/>
          <w:iCs/>
          <w:sz w:val="24"/>
          <w:szCs w:val="24"/>
          <w:lang w:val="en-US"/>
        </w:rPr>
        <w:t>Botrytis</w:t>
      </w:r>
      <w:r w:rsidRPr="00362DA5">
        <w:rPr>
          <w:rFonts w:ascii="Times New Roman" w:hAnsi="Times New Roman" w:cs="Times New Roman"/>
          <w:i/>
          <w:iCs/>
          <w:sz w:val="24"/>
          <w:szCs w:val="24"/>
        </w:rPr>
        <w:t xml:space="preserve"> </w:t>
      </w:r>
      <w:r w:rsidRPr="00362DA5">
        <w:rPr>
          <w:rFonts w:ascii="Times New Roman" w:hAnsi="Times New Roman" w:cs="Times New Roman"/>
          <w:i/>
          <w:iCs/>
          <w:sz w:val="24"/>
          <w:szCs w:val="24"/>
          <w:lang w:val="en-US"/>
        </w:rPr>
        <w:t>cinerea</w:t>
      </w:r>
      <w:r w:rsidRPr="00362DA5">
        <w:rPr>
          <w:rFonts w:ascii="Times New Roman" w:hAnsi="Times New Roman" w:cs="Times New Roman"/>
          <w:i/>
          <w:iCs/>
          <w:sz w:val="24"/>
          <w:szCs w:val="24"/>
        </w:rPr>
        <w:t xml:space="preserve"> </w:t>
      </w:r>
      <w:r w:rsidRPr="00362DA5">
        <w:rPr>
          <w:rFonts w:ascii="Times New Roman" w:hAnsi="Times New Roman" w:cs="Times New Roman"/>
          <w:sz w:val="24"/>
          <w:szCs w:val="24"/>
        </w:rPr>
        <w:t>саңырауқұлағы факультативті.</w:t>
      </w:r>
    </w:p>
    <w:p w:rsidR="008C5604" w:rsidRPr="00362DA5" w:rsidRDefault="008C5604" w:rsidP="008C5604">
      <w:pPr>
        <w:numPr>
          <w:ilvl w:val="0"/>
          <w:numId w:val="5"/>
        </w:numPr>
        <w:spacing w:after="0" w:line="240" w:lineRule="auto"/>
        <w:jc w:val="both"/>
        <w:rPr>
          <w:rFonts w:ascii="Times New Roman" w:hAnsi="Times New Roman" w:cs="Times New Roman"/>
          <w:sz w:val="24"/>
          <w:szCs w:val="24"/>
        </w:rPr>
      </w:pPr>
      <w:r w:rsidRPr="00362DA5">
        <w:rPr>
          <w:rFonts w:ascii="Times New Roman" w:hAnsi="Times New Roman" w:cs="Times New Roman"/>
          <w:b/>
          <w:bCs/>
          <w:sz w:val="24"/>
          <w:szCs w:val="24"/>
        </w:rPr>
        <w:t xml:space="preserve">Факультативті сапротрофтардың, </w:t>
      </w:r>
      <w:r w:rsidRPr="00362DA5">
        <w:rPr>
          <w:rFonts w:ascii="Times New Roman" w:hAnsi="Times New Roman" w:cs="Times New Roman"/>
          <w:sz w:val="24"/>
          <w:szCs w:val="24"/>
        </w:rPr>
        <w:t xml:space="preserve">немесе сапрофиттердің ерекшеліктері – тіршілік циклінің негізгі бөлігін тірі өсімдіктердің бойында өткізеді, алайда белгілі бір жағдайларда (бұл категорияға жататын патогендердің көпшілігіне міндетті түрде) өлген ұлпалардың бетінде қалып, тіршілігін жалғастырады. Факультативті сапротрофтар қатарына жоңышқа антракнозы ауруының қоздырғышы </w:t>
      </w:r>
      <w:r w:rsidRPr="00362DA5">
        <w:rPr>
          <w:rFonts w:ascii="Times New Roman" w:hAnsi="Times New Roman" w:cs="Times New Roman"/>
          <w:i/>
          <w:iCs/>
          <w:sz w:val="24"/>
          <w:szCs w:val="24"/>
          <w:lang w:val="en-US"/>
        </w:rPr>
        <w:t>Colletotrichum</w:t>
      </w:r>
      <w:r w:rsidRPr="00362DA5">
        <w:rPr>
          <w:rFonts w:ascii="Times New Roman" w:hAnsi="Times New Roman" w:cs="Times New Roman"/>
          <w:i/>
          <w:iCs/>
          <w:sz w:val="24"/>
          <w:szCs w:val="24"/>
        </w:rPr>
        <w:t xml:space="preserve"> </w:t>
      </w:r>
      <w:r w:rsidRPr="00362DA5">
        <w:rPr>
          <w:rFonts w:ascii="Times New Roman" w:hAnsi="Times New Roman" w:cs="Times New Roman"/>
          <w:i/>
          <w:iCs/>
          <w:sz w:val="24"/>
          <w:szCs w:val="24"/>
          <w:lang w:val="en-US"/>
        </w:rPr>
        <w:t>trifolii</w:t>
      </w:r>
      <w:r w:rsidRPr="00362DA5">
        <w:rPr>
          <w:rFonts w:ascii="Times New Roman" w:hAnsi="Times New Roman" w:cs="Times New Roman"/>
          <w:i/>
          <w:iCs/>
          <w:sz w:val="24"/>
          <w:szCs w:val="24"/>
        </w:rPr>
        <w:t xml:space="preserve"> </w:t>
      </w:r>
      <w:r w:rsidRPr="00362DA5">
        <w:rPr>
          <w:rFonts w:ascii="Times New Roman" w:hAnsi="Times New Roman" w:cs="Times New Roman"/>
          <w:sz w:val="24"/>
          <w:szCs w:val="24"/>
        </w:rPr>
        <w:t xml:space="preserve">саңырауқұлағы, асбұршақ аскохитозының қоздырғышы – </w:t>
      </w:r>
      <w:r w:rsidRPr="00362DA5">
        <w:rPr>
          <w:rFonts w:ascii="Times New Roman" w:hAnsi="Times New Roman" w:cs="Times New Roman"/>
          <w:i/>
          <w:iCs/>
          <w:sz w:val="24"/>
          <w:szCs w:val="24"/>
          <w:lang w:val="en-US"/>
        </w:rPr>
        <w:t>Ascochyta</w:t>
      </w:r>
      <w:r w:rsidRPr="00362DA5">
        <w:rPr>
          <w:rFonts w:ascii="Times New Roman" w:hAnsi="Times New Roman" w:cs="Times New Roman"/>
          <w:i/>
          <w:iCs/>
          <w:sz w:val="24"/>
          <w:szCs w:val="24"/>
        </w:rPr>
        <w:t xml:space="preserve"> </w:t>
      </w:r>
      <w:r w:rsidRPr="00362DA5">
        <w:rPr>
          <w:rFonts w:ascii="Times New Roman" w:hAnsi="Times New Roman" w:cs="Times New Roman"/>
          <w:i/>
          <w:iCs/>
          <w:sz w:val="24"/>
          <w:szCs w:val="24"/>
          <w:lang w:val="en-US"/>
        </w:rPr>
        <w:t>pisi</w:t>
      </w:r>
      <w:r w:rsidRPr="00362DA5">
        <w:rPr>
          <w:rFonts w:ascii="Times New Roman" w:hAnsi="Times New Roman" w:cs="Times New Roman"/>
          <w:i/>
          <w:iCs/>
          <w:sz w:val="24"/>
          <w:szCs w:val="24"/>
        </w:rPr>
        <w:t xml:space="preserve"> </w:t>
      </w:r>
      <w:r w:rsidRPr="00362DA5">
        <w:rPr>
          <w:rFonts w:ascii="Times New Roman" w:hAnsi="Times New Roman" w:cs="Times New Roman"/>
          <w:sz w:val="24"/>
          <w:szCs w:val="24"/>
        </w:rPr>
        <w:t xml:space="preserve">саңырауқұлағы, алма таз қотыры ауруының қоздырғышы – </w:t>
      </w:r>
      <w:r w:rsidRPr="00362DA5">
        <w:rPr>
          <w:rFonts w:ascii="Times New Roman" w:hAnsi="Times New Roman" w:cs="Times New Roman"/>
          <w:i/>
          <w:iCs/>
          <w:sz w:val="24"/>
          <w:szCs w:val="24"/>
          <w:lang w:val="en-US"/>
        </w:rPr>
        <w:t>Venturia</w:t>
      </w:r>
      <w:r w:rsidRPr="00362DA5">
        <w:rPr>
          <w:rFonts w:ascii="Times New Roman" w:hAnsi="Times New Roman" w:cs="Times New Roman"/>
          <w:i/>
          <w:iCs/>
          <w:sz w:val="24"/>
          <w:szCs w:val="24"/>
        </w:rPr>
        <w:t xml:space="preserve"> </w:t>
      </w:r>
      <w:r w:rsidRPr="00362DA5">
        <w:rPr>
          <w:rFonts w:ascii="Times New Roman" w:hAnsi="Times New Roman" w:cs="Times New Roman"/>
          <w:i/>
          <w:iCs/>
          <w:sz w:val="24"/>
          <w:szCs w:val="24"/>
          <w:lang w:val="en-US"/>
        </w:rPr>
        <w:t>inaequalis</w:t>
      </w:r>
      <w:r w:rsidRPr="00362DA5">
        <w:rPr>
          <w:rFonts w:ascii="Times New Roman" w:hAnsi="Times New Roman" w:cs="Times New Roman"/>
          <w:i/>
          <w:iCs/>
          <w:sz w:val="24"/>
          <w:szCs w:val="24"/>
        </w:rPr>
        <w:t xml:space="preserve"> </w:t>
      </w:r>
      <w:r w:rsidRPr="00362DA5">
        <w:rPr>
          <w:rFonts w:ascii="Times New Roman" w:hAnsi="Times New Roman" w:cs="Times New Roman"/>
          <w:sz w:val="24"/>
          <w:szCs w:val="24"/>
        </w:rPr>
        <w:t xml:space="preserve">саңырауқұлағы және басқалары жатады. </w:t>
      </w:r>
    </w:p>
    <w:p w:rsidR="008C5604" w:rsidRPr="00362DA5" w:rsidRDefault="008C5604" w:rsidP="008C5604">
      <w:pPr>
        <w:numPr>
          <w:ilvl w:val="0"/>
          <w:numId w:val="5"/>
        </w:numPr>
        <w:spacing w:after="0" w:line="240" w:lineRule="auto"/>
        <w:jc w:val="both"/>
        <w:rPr>
          <w:rFonts w:ascii="Times New Roman" w:hAnsi="Times New Roman" w:cs="Times New Roman"/>
          <w:sz w:val="24"/>
          <w:szCs w:val="24"/>
        </w:rPr>
      </w:pPr>
      <w:r w:rsidRPr="00362DA5">
        <w:rPr>
          <w:rFonts w:ascii="Times New Roman" w:hAnsi="Times New Roman" w:cs="Times New Roman"/>
          <w:b/>
          <w:bCs/>
          <w:sz w:val="24"/>
          <w:szCs w:val="24"/>
        </w:rPr>
        <w:t xml:space="preserve">Облигатты паразиттер </w:t>
      </w:r>
      <w:r w:rsidRPr="00362DA5">
        <w:rPr>
          <w:rFonts w:ascii="Times New Roman" w:hAnsi="Times New Roman" w:cs="Times New Roman"/>
          <w:sz w:val="24"/>
          <w:szCs w:val="24"/>
        </w:rPr>
        <w:t xml:space="preserve">паразитизм құбылысының ең жоғарғы деңгейін сипаттайтын ағзалар. Олар тек тірі өсімдіктердің ұлпаларында ғана өсіп-жетілуге қабылетті. Олардың тек жеке бір түрлерін ғана құрамы өте күрделі жасанды қоректік ортада өсіруге болады. Облигатты паразиттер қатарына барлық вирустар мен вироидтар және өсімдік ауруларының қоздырғыштары болып табылатын саңырауқұлақтардың бірқатар түрлері жатады (жалған және нағыз ақ ұнтақ, тат, қара күйе тағы бірқатары). Бұл ауру қоздырғыштарының өсімдік қалдықтарында тыныштық күйдегі формалары сақталады. </w:t>
      </w:r>
    </w:p>
    <w:p w:rsidR="008C5604" w:rsidRPr="00362DA5" w:rsidRDefault="008C5604" w:rsidP="008C5604">
      <w:pPr>
        <w:numPr>
          <w:ilvl w:val="0"/>
          <w:numId w:val="5"/>
        </w:numPr>
        <w:spacing w:after="0" w:line="240" w:lineRule="auto"/>
        <w:jc w:val="both"/>
        <w:rPr>
          <w:rFonts w:ascii="Times New Roman" w:hAnsi="Times New Roman" w:cs="Times New Roman"/>
          <w:sz w:val="24"/>
          <w:szCs w:val="24"/>
        </w:rPr>
      </w:pPr>
      <w:r w:rsidRPr="00362DA5">
        <w:rPr>
          <w:rFonts w:ascii="Times New Roman" w:hAnsi="Times New Roman" w:cs="Times New Roman"/>
          <w:sz w:val="24"/>
          <w:szCs w:val="24"/>
        </w:rPr>
        <w:t xml:space="preserve">Сонымен қатар ауру қоздырғыш паразит ағзалар өсімдік бойында өсіп-өну орнына байланысты эндопаразиттер мен экзопаразиттер болып екіге бөлінеді. </w:t>
      </w:r>
      <w:r w:rsidRPr="00362DA5">
        <w:rPr>
          <w:rFonts w:ascii="Times New Roman" w:hAnsi="Times New Roman" w:cs="Times New Roman"/>
          <w:b/>
          <w:bCs/>
          <w:sz w:val="24"/>
          <w:szCs w:val="24"/>
        </w:rPr>
        <w:t xml:space="preserve">Эндопаразиттер – </w:t>
      </w:r>
      <w:r w:rsidRPr="00362DA5">
        <w:rPr>
          <w:rFonts w:ascii="Times New Roman" w:hAnsi="Times New Roman" w:cs="Times New Roman"/>
          <w:sz w:val="24"/>
          <w:szCs w:val="24"/>
        </w:rPr>
        <w:t xml:space="preserve">негізінен </w:t>
      </w:r>
      <w:r>
        <w:rPr>
          <w:rFonts w:ascii="Times New Roman" w:hAnsi="Times New Roman" w:cs="Times New Roman"/>
          <w:sz w:val="24"/>
          <w:szCs w:val="24"/>
        </w:rPr>
        <w:t>ө</w:t>
      </w:r>
      <w:r w:rsidRPr="00362DA5">
        <w:rPr>
          <w:rFonts w:ascii="Times New Roman" w:hAnsi="Times New Roman" w:cs="Times New Roman"/>
          <w:sz w:val="24"/>
          <w:szCs w:val="24"/>
        </w:rPr>
        <w:t xml:space="preserve">сімдік мүшелерінің бетінде өсіп-жетілетін ағзалар болса, </w:t>
      </w:r>
      <w:r w:rsidRPr="00362DA5">
        <w:rPr>
          <w:rFonts w:ascii="Times New Roman" w:hAnsi="Times New Roman" w:cs="Times New Roman"/>
          <w:b/>
          <w:bCs/>
          <w:sz w:val="24"/>
          <w:szCs w:val="24"/>
        </w:rPr>
        <w:t xml:space="preserve">экзопаразиттер – </w:t>
      </w:r>
      <w:r w:rsidRPr="00362DA5">
        <w:rPr>
          <w:rFonts w:ascii="Times New Roman" w:hAnsi="Times New Roman" w:cs="Times New Roman"/>
          <w:sz w:val="24"/>
          <w:szCs w:val="24"/>
        </w:rPr>
        <w:t xml:space="preserve">өсімдік бойында, клетка ішінде немесе клетка аралықтарында тіршілік етуге бейімделген ағзалар. </w:t>
      </w:r>
    </w:p>
    <w:p w:rsidR="008C5604" w:rsidRDefault="008C5604" w:rsidP="008C5604">
      <w:pPr>
        <w:spacing w:after="0" w:line="240" w:lineRule="auto"/>
        <w:jc w:val="both"/>
        <w:rPr>
          <w:rFonts w:ascii="Times New Roman" w:hAnsi="Times New Roman" w:cs="Times New Roman"/>
          <w:sz w:val="24"/>
          <w:szCs w:val="24"/>
        </w:rPr>
      </w:pPr>
      <w:r w:rsidRPr="00362DA5">
        <w:rPr>
          <w:rFonts w:ascii="Times New Roman" w:hAnsi="Times New Roman" w:cs="Times New Roman"/>
          <w:sz w:val="24"/>
          <w:szCs w:val="24"/>
        </w:rPr>
        <w:t xml:space="preserve">Ағзалардың белгілі бір </w:t>
      </w:r>
      <w:r>
        <w:rPr>
          <w:rFonts w:ascii="Times New Roman" w:hAnsi="Times New Roman" w:cs="Times New Roman"/>
          <w:sz w:val="24"/>
          <w:szCs w:val="24"/>
        </w:rPr>
        <w:t>ө</w:t>
      </w:r>
      <w:r w:rsidRPr="00362DA5">
        <w:rPr>
          <w:rFonts w:ascii="Times New Roman" w:hAnsi="Times New Roman" w:cs="Times New Roman"/>
          <w:sz w:val="24"/>
          <w:szCs w:val="24"/>
        </w:rPr>
        <w:t xml:space="preserve">сімдіктің ауруын қоздырып, оған зиян келтіретін қасиеті </w:t>
      </w:r>
      <w:r w:rsidRPr="00362DA5">
        <w:rPr>
          <w:rFonts w:ascii="Times New Roman" w:hAnsi="Times New Roman" w:cs="Times New Roman"/>
          <w:b/>
          <w:bCs/>
          <w:sz w:val="24"/>
          <w:szCs w:val="24"/>
        </w:rPr>
        <w:t xml:space="preserve">патогендік </w:t>
      </w:r>
      <w:r w:rsidRPr="00362DA5">
        <w:rPr>
          <w:rFonts w:ascii="Times New Roman" w:hAnsi="Times New Roman" w:cs="Times New Roman"/>
          <w:sz w:val="24"/>
          <w:szCs w:val="24"/>
        </w:rPr>
        <w:t xml:space="preserve">деп аталады. Мысалы, картоптың рак ауруы қоздырғышының картопқа патогендік әсері бар, алайда ол бидайға патогенді емес. Ал қастауыш ауруының қоздырғышы кейбір егістік дақылдарға патогендік әсері бар. </w:t>
      </w:r>
      <w:r w:rsidRPr="00362DA5">
        <w:rPr>
          <w:rFonts w:ascii="Times New Roman" w:hAnsi="Times New Roman" w:cs="Times New Roman"/>
          <w:sz w:val="24"/>
          <w:szCs w:val="24"/>
        </w:rPr>
        <w:br/>
      </w:r>
      <w:r w:rsidRPr="00362DA5">
        <w:rPr>
          <w:rFonts w:ascii="Times New Roman" w:hAnsi="Times New Roman" w:cs="Times New Roman"/>
          <w:sz w:val="24"/>
          <w:szCs w:val="24"/>
        </w:rPr>
        <w:br/>
        <w:t xml:space="preserve">Белгілі бір ие </w:t>
      </w:r>
      <w:r>
        <w:rPr>
          <w:rFonts w:ascii="Times New Roman" w:hAnsi="Times New Roman" w:cs="Times New Roman"/>
          <w:sz w:val="24"/>
          <w:szCs w:val="24"/>
        </w:rPr>
        <w:t>ө</w:t>
      </w:r>
      <w:r w:rsidRPr="00362DA5">
        <w:rPr>
          <w:rFonts w:ascii="Times New Roman" w:hAnsi="Times New Roman" w:cs="Times New Roman"/>
          <w:sz w:val="24"/>
          <w:szCs w:val="24"/>
        </w:rPr>
        <w:t xml:space="preserve">сімдіктердің паразиттік қабілетін анықтайтын патогендіктің сапалық тарапы </w:t>
      </w:r>
      <w:r w:rsidRPr="00362DA5">
        <w:rPr>
          <w:rFonts w:ascii="Times New Roman" w:hAnsi="Times New Roman" w:cs="Times New Roman"/>
          <w:b/>
          <w:bCs/>
          <w:sz w:val="24"/>
          <w:szCs w:val="24"/>
        </w:rPr>
        <w:t xml:space="preserve">вируленттілік </w:t>
      </w:r>
      <w:r w:rsidRPr="00362DA5">
        <w:rPr>
          <w:rFonts w:ascii="Times New Roman" w:hAnsi="Times New Roman" w:cs="Times New Roman"/>
          <w:sz w:val="24"/>
          <w:szCs w:val="24"/>
        </w:rPr>
        <w:t>деп аталады. Мысалы, картоптың рак ауруының қоздырғышы вируленттілігі бойынша біркелкі емес: физиологиялық нәсілдер кейбір картоп сорттарына вирулентті, ал басқаларына вирулентті емес. Вируленттілік белгісі ауру қоздырғышын физиологиялық нәсілдерге б</w:t>
      </w:r>
      <w:r>
        <w:rPr>
          <w:rFonts w:ascii="Times New Roman" w:hAnsi="Times New Roman" w:cs="Times New Roman"/>
          <w:sz w:val="24"/>
          <w:szCs w:val="24"/>
        </w:rPr>
        <w:t>ө</w:t>
      </w:r>
      <w:r w:rsidRPr="00362DA5">
        <w:rPr>
          <w:rFonts w:ascii="Times New Roman" w:hAnsi="Times New Roman" w:cs="Times New Roman"/>
          <w:sz w:val="24"/>
          <w:szCs w:val="24"/>
        </w:rPr>
        <w:t xml:space="preserve">лу мақсатында қолданылады. </w:t>
      </w:r>
      <w:r w:rsidRPr="00362DA5">
        <w:rPr>
          <w:rFonts w:ascii="Times New Roman" w:hAnsi="Times New Roman" w:cs="Times New Roman"/>
          <w:sz w:val="24"/>
          <w:szCs w:val="24"/>
        </w:rPr>
        <w:br/>
        <w:t xml:space="preserve">Патогендік қасиеттің сандық  тарапын </w:t>
      </w:r>
      <w:r w:rsidRPr="00362DA5">
        <w:rPr>
          <w:rFonts w:ascii="Times New Roman" w:hAnsi="Times New Roman" w:cs="Times New Roman"/>
          <w:b/>
          <w:bCs/>
          <w:sz w:val="24"/>
          <w:szCs w:val="24"/>
        </w:rPr>
        <w:t xml:space="preserve">агрессивтік </w:t>
      </w:r>
      <w:r w:rsidRPr="00362DA5">
        <w:rPr>
          <w:rFonts w:ascii="Times New Roman" w:hAnsi="Times New Roman" w:cs="Times New Roman"/>
          <w:sz w:val="24"/>
          <w:szCs w:val="24"/>
        </w:rPr>
        <w:t xml:space="preserve">сипаттайды. Агрессивтік – патогеннің </w:t>
      </w:r>
      <w:r>
        <w:rPr>
          <w:rFonts w:ascii="Times New Roman" w:hAnsi="Times New Roman" w:cs="Times New Roman"/>
          <w:sz w:val="24"/>
          <w:szCs w:val="24"/>
        </w:rPr>
        <w:t>ө</w:t>
      </w:r>
      <w:r w:rsidRPr="00362DA5">
        <w:rPr>
          <w:rFonts w:ascii="Times New Roman" w:hAnsi="Times New Roman" w:cs="Times New Roman"/>
          <w:sz w:val="24"/>
          <w:szCs w:val="24"/>
        </w:rPr>
        <w:t>сімдік ұлпасында к</w:t>
      </w:r>
      <w:r>
        <w:rPr>
          <w:rFonts w:ascii="Times New Roman" w:hAnsi="Times New Roman" w:cs="Times New Roman"/>
          <w:sz w:val="24"/>
          <w:szCs w:val="24"/>
        </w:rPr>
        <w:t>ө</w:t>
      </w:r>
      <w:r w:rsidRPr="00362DA5">
        <w:rPr>
          <w:rFonts w:ascii="Times New Roman" w:hAnsi="Times New Roman" w:cs="Times New Roman"/>
          <w:sz w:val="24"/>
          <w:szCs w:val="24"/>
        </w:rPr>
        <w:t xml:space="preserve">беюге қабілеттілігі. </w:t>
      </w:r>
    </w:p>
    <w:p w:rsidR="008C5604" w:rsidRPr="00563425" w:rsidRDefault="008C5604" w:rsidP="008C5604">
      <w:pPr>
        <w:spacing w:after="0" w:line="240" w:lineRule="auto"/>
        <w:jc w:val="both"/>
        <w:rPr>
          <w:rFonts w:ascii="Times New Roman" w:hAnsi="Times New Roman" w:cs="Times New Roman"/>
          <w:sz w:val="24"/>
          <w:szCs w:val="24"/>
          <w:lang w:val="kk-KZ"/>
        </w:rPr>
      </w:pPr>
      <w:r w:rsidRPr="00362DA5">
        <w:rPr>
          <w:rFonts w:ascii="Times New Roman" w:hAnsi="Times New Roman" w:cs="Times New Roman"/>
          <w:sz w:val="24"/>
          <w:szCs w:val="24"/>
        </w:rPr>
        <w:t xml:space="preserve">Ол мынадай қасиеттермен сипатталады: </w:t>
      </w:r>
      <w:r w:rsidRPr="00362DA5">
        <w:rPr>
          <w:rFonts w:ascii="Times New Roman" w:hAnsi="Times New Roman" w:cs="Times New Roman"/>
          <w:sz w:val="24"/>
          <w:szCs w:val="24"/>
        </w:rPr>
        <w:br/>
        <w:t xml:space="preserve">инкубациялық кезеңнің ұзақтығы; </w:t>
      </w:r>
      <w:r w:rsidRPr="00362DA5">
        <w:rPr>
          <w:rFonts w:ascii="Times New Roman" w:hAnsi="Times New Roman" w:cs="Times New Roman"/>
          <w:sz w:val="24"/>
          <w:szCs w:val="24"/>
        </w:rPr>
        <w:br/>
      </w:r>
      <w:r>
        <w:rPr>
          <w:rFonts w:ascii="Times New Roman" w:hAnsi="Times New Roman" w:cs="Times New Roman"/>
          <w:sz w:val="24"/>
          <w:szCs w:val="24"/>
        </w:rPr>
        <w:t>ө</w:t>
      </w:r>
      <w:r w:rsidRPr="00362DA5">
        <w:rPr>
          <w:rFonts w:ascii="Times New Roman" w:hAnsi="Times New Roman" w:cs="Times New Roman"/>
          <w:sz w:val="24"/>
          <w:szCs w:val="24"/>
        </w:rPr>
        <w:t xml:space="preserve">сімдік ұлпасының бойымен таралу жылдамдығы; </w:t>
      </w:r>
      <w:r w:rsidRPr="00362DA5">
        <w:rPr>
          <w:rFonts w:ascii="Times New Roman" w:hAnsi="Times New Roman" w:cs="Times New Roman"/>
          <w:sz w:val="24"/>
          <w:szCs w:val="24"/>
        </w:rPr>
        <w:br/>
        <w:t xml:space="preserve">спора түзу қарқындылығы (саңырауқұлақтар үшін); </w:t>
      </w:r>
      <w:r w:rsidRPr="00362DA5">
        <w:rPr>
          <w:rFonts w:ascii="Times New Roman" w:hAnsi="Times New Roman" w:cs="Times New Roman"/>
          <w:sz w:val="24"/>
          <w:szCs w:val="24"/>
        </w:rPr>
        <w:br/>
        <w:t xml:space="preserve">ауру қоздыруға қабілетті инфекциялар саны және тағы бірқатар. </w:t>
      </w:r>
      <w:r w:rsidRPr="00362DA5">
        <w:rPr>
          <w:rFonts w:ascii="Times New Roman" w:hAnsi="Times New Roman" w:cs="Times New Roman"/>
          <w:sz w:val="24"/>
          <w:szCs w:val="24"/>
        </w:rPr>
        <w:br/>
      </w:r>
      <w:r w:rsidRPr="00362DA5">
        <w:rPr>
          <w:rFonts w:ascii="Times New Roman" w:hAnsi="Times New Roman" w:cs="Times New Roman"/>
          <w:sz w:val="24"/>
          <w:szCs w:val="24"/>
        </w:rPr>
        <w:br/>
      </w:r>
      <w:r>
        <w:rPr>
          <w:rFonts w:ascii="Times New Roman" w:hAnsi="Times New Roman" w:cs="Times New Roman"/>
          <w:sz w:val="24"/>
          <w:szCs w:val="24"/>
          <w:lang w:val="kk-KZ"/>
        </w:rPr>
        <w:t xml:space="preserve">    </w:t>
      </w:r>
      <w:r w:rsidRPr="00563425">
        <w:rPr>
          <w:rFonts w:ascii="Times New Roman" w:hAnsi="Times New Roman" w:cs="Times New Roman"/>
          <w:sz w:val="24"/>
          <w:szCs w:val="24"/>
          <w:lang w:val="kk-KZ"/>
        </w:rPr>
        <w:t xml:space="preserve">Патогеннің агрессивтік қасиеті басқаларына қарағанда өзгергіштігі жоғары және қоршаған орта жағдайларына байланысты әркелкі болуы мүмкін. </w:t>
      </w:r>
      <w:r w:rsidRPr="00563425">
        <w:rPr>
          <w:rFonts w:ascii="Times New Roman" w:hAnsi="Times New Roman" w:cs="Times New Roman"/>
          <w:sz w:val="24"/>
          <w:szCs w:val="24"/>
          <w:lang w:val="kk-KZ"/>
        </w:rPr>
        <w:br/>
        <w:t>Патогеннің вируленттілігі агрессивтік тек белгілі бір деңгейінде ғана айқындалады.</w:t>
      </w:r>
    </w:p>
    <w:p w:rsidR="008C5604" w:rsidRPr="00362DA5" w:rsidRDefault="008C5604" w:rsidP="008C5604">
      <w:pPr>
        <w:numPr>
          <w:ilvl w:val="0"/>
          <w:numId w:val="6"/>
        </w:numPr>
        <w:spacing w:after="0" w:line="240" w:lineRule="auto"/>
        <w:jc w:val="both"/>
        <w:rPr>
          <w:rFonts w:ascii="Times New Roman" w:hAnsi="Times New Roman" w:cs="Times New Roman"/>
          <w:sz w:val="24"/>
          <w:szCs w:val="24"/>
        </w:rPr>
      </w:pPr>
      <w:r w:rsidRPr="00362DA5">
        <w:rPr>
          <w:rFonts w:ascii="Times New Roman" w:hAnsi="Times New Roman" w:cs="Times New Roman"/>
          <w:b/>
          <w:bCs/>
          <w:sz w:val="24"/>
          <w:szCs w:val="24"/>
        </w:rPr>
        <w:lastRenderedPageBreak/>
        <w:t xml:space="preserve">Аурудың жұғуы. </w:t>
      </w:r>
      <w:r w:rsidRPr="00362DA5">
        <w:rPr>
          <w:rFonts w:ascii="Times New Roman" w:hAnsi="Times New Roman" w:cs="Times New Roman"/>
          <w:sz w:val="24"/>
          <w:szCs w:val="24"/>
        </w:rPr>
        <w:t xml:space="preserve">Кез келген инфекциялық аурудың дамуы жұғудан, яғни ауру қоздырғышының </w:t>
      </w:r>
      <w:r>
        <w:rPr>
          <w:rFonts w:ascii="Times New Roman" w:hAnsi="Times New Roman" w:cs="Times New Roman"/>
          <w:sz w:val="24"/>
          <w:szCs w:val="24"/>
        </w:rPr>
        <w:t>ө</w:t>
      </w:r>
      <w:r w:rsidRPr="00362DA5">
        <w:rPr>
          <w:rFonts w:ascii="Times New Roman" w:hAnsi="Times New Roman" w:cs="Times New Roman"/>
          <w:sz w:val="24"/>
          <w:szCs w:val="24"/>
        </w:rPr>
        <w:t xml:space="preserve">сімдік ұлпасына еніп, паразиттік тіршілік ете бастағанынан басталады. Алғашқыда ауру қоздырғышы </w:t>
      </w:r>
      <w:r>
        <w:rPr>
          <w:rFonts w:ascii="Times New Roman" w:hAnsi="Times New Roman" w:cs="Times New Roman"/>
          <w:sz w:val="24"/>
          <w:szCs w:val="24"/>
        </w:rPr>
        <w:t>ө</w:t>
      </w:r>
      <w:r w:rsidRPr="00362DA5">
        <w:rPr>
          <w:rFonts w:ascii="Times New Roman" w:hAnsi="Times New Roman" w:cs="Times New Roman"/>
          <w:sz w:val="24"/>
          <w:szCs w:val="24"/>
        </w:rPr>
        <w:t xml:space="preserve">сімдік бетіне түседі, ал саңырауқұлақ патогендердің споралары </w:t>
      </w:r>
      <w:r>
        <w:rPr>
          <w:rFonts w:ascii="Times New Roman" w:hAnsi="Times New Roman" w:cs="Times New Roman"/>
          <w:sz w:val="24"/>
          <w:szCs w:val="24"/>
        </w:rPr>
        <w:t>ө</w:t>
      </w:r>
      <w:r w:rsidRPr="00362DA5">
        <w:rPr>
          <w:rFonts w:ascii="Times New Roman" w:hAnsi="Times New Roman" w:cs="Times New Roman"/>
          <w:sz w:val="24"/>
          <w:szCs w:val="24"/>
        </w:rPr>
        <w:t xml:space="preserve">сіп, қоршаған ортаның белгілі бір жағдайларына сәйкес </w:t>
      </w:r>
      <w:r>
        <w:rPr>
          <w:rFonts w:ascii="Times New Roman" w:hAnsi="Times New Roman" w:cs="Times New Roman"/>
          <w:sz w:val="24"/>
          <w:szCs w:val="24"/>
        </w:rPr>
        <w:t>ө</w:t>
      </w:r>
      <w:r w:rsidRPr="00362DA5">
        <w:rPr>
          <w:rFonts w:ascii="Times New Roman" w:hAnsi="Times New Roman" w:cs="Times New Roman"/>
          <w:sz w:val="24"/>
          <w:szCs w:val="24"/>
        </w:rPr>
        <w:t xml:space="preserve">сімдіктердің жабын ұлпалары арқылы енеді. Жай ғана саңырауқұлақ спораларының </w:t>
      </w:r>
      <w:r>
        <w:rPr>
          <w:rFonts w:ascii="Times New Roman" w:hAnsi="Times New Roman" w:cs="Times New Roman"/>
          <w:sz w:val="24"/>
          <w:szCs w:val="24"/>
        </w:rPr>
        <w:t>ө</w:t>
      </w:r>
      <w:r w:rsidRPr="00362DA5">
        <w:rPr>
          <w:rFonts w:ascii="Times New Roman" w:hAnsi="Times New Roman" w:cs="Times New Roman"/>
          <w:sz w:val="24"/>
          <w:szCs w:val="24"/>
        </w:rPr>
        <w:t xml:space="preserve">сімдік бетіне түсуінен, яғни </w:t>
      </w:r>
      <w:r>
        <w:rPr>
          <w:rFonts w:ascii="Times New Roman" w:hAnsi="Times New Roman" w:cs="Times New Roman"/>
          <w:sz w:val="24"/>
          <w:szCs w:val="24"/>
        </w:rPr>
        <w:t>ө</w:t>
      </w:r>
      <w:r w:rsidRPr="00362DA5">
        <w:rPr>
          <w:rFonts w:ascii="Times New Roman" w:hAnsi="Times New Roman" w:cs="Times New Roman"/>
          <w:sz w:val="24"/>
          <w:szCs w:val="24"/>
        </w:rPr>
        <w:t>сімдікт</w:t>
      </w:r>
      <w:r>
        <w:rPr>
          <w:rFonts w:ascii="Times New Roman" w:hAnsi="Times New Roman" w:cs="Times New Roman"/>
          <w:sz w:val="24"/>
          <w:szCs w:val="24"/>
        </w:rPr>
        <w:t xml:space="preserve">ердің споралармен ―ластануынан </w:t>
      </w:r>
      <w:r w:rsidRPr="00362DA5">
        <w:rPr>
          <w:rFonts w:ascii="Times New Roman" w:hAnsi="Times New Roman" w:cs="Times New Roman"/>
          <w:sz w:val="24"/>
          <w:szCs w:val="24"/>
        </w:rPr>
        <w:t xml:space="preserve">ауру жұқпайды. </w:t>
      </w:r>
    </w:p>
    <w:p w:rsidR="008C5604" w:rsidRPr="00362DA5" w:rsidRDefault="008C5604" w:rsidP="008C5604">
      <w:pPr>
        <w:numPr>
          <w:ilvl w:val="0"/>
          <w:numId w:val="6"/>
        </w:numPr>
        <w:spacing w:after="0" w:line="240" w:lineRule="auto"/>
        <w:jc w:val="both"/>
        <w:rPr>
          <w:rFonts w:ascii="Times New Roman" w:hAnsi="Times New Roman" w:cs="Times New Roman"/>
          <w:sz w:val="24"/>
          <w:szCs w:val="24"/>
        </w:rPr>
      </w:pPr>
      <w:r w:rsidRPr="00362DA5">
        <w:rPr>
          <w:rFonts w:ascii="Times New Roman" w:hAnsi="Times New Roman" w:cs="Times New Roman"/>
          <w:b/>
          <w:bCs/>
          <w:sz w:val="24"/>
          <w:szCs w:val="24"/>
        </w:rPr>
        <w:t xml:space="preserve">Инкубациялық кезең. </w:t>
      </w:r>
      <w:r w:rsidRPr="00362DA5">
        <w:rPr>
          <w:rFonts w:ascii="Times New Roman" w:hAnsi="Times New Roman" w:cs="Times New Roman"/>
          <w:sz w:val="24"/>
          <w:szCs w:val="24"/>
        </w:rPr>
        <w:t>Ауру жұққаннан соң алғашында даму үрдісі сырт к</w:t>
      </w:r>
      <w:r>
        <w:rPr>
          <w:rFonts w:ascii="Times New Roman" w:hAnsi="Times New Roman" w:cs="Times New Roman"/>
          <w:sz w:val="24"/>
          <w:szCs w:val="24"/>
        </w:rPr>
        <w:t>ө</w:t>
      </w:r>
      <w:r w:rsidRPr="00362DA5">
        <w:rPr>
          <w:rFonts w:ascii="Times New Roman" w:hAnsi="Times New Roman" w:cs="Times New Roman"/>
          <w:sz w:val="24"/>
          <w:szCs w:val="24"/>
        </w:rPr>
        <w:t xml:space="preserve">зге байқалмайды. Алғашқы ауру симптомалары (белгілері) әдетте бірнеше күннен соң ғана пайда болады. Кейде бұл үрдіс бірнеше апта немесе ай бойына созылуы мүмкін. </w:t>
      </w:r>
    </w:p>
    <w:p w:rsidR="008C5604" w:rsidRDefault="008C5604" w:rsidP="008C5604">
      <w:pPr>
        <w:numPr>
          <w:ilvl w:val="0"/>
          <w:numId w:val="6"/>
        </w:numPr>
        <w:jc w:val="both"/>
        <w:rPr>
          <w:rFonts w:ascii="Times New Roman" w:hAnsi="Times New Roman" w:cs="Times New Roman"/>
          <w:sz w:val="24"/>
          <w:szCs w:val="24"/>
        </w:rPr>
      </w:pPr>
      <w:r w:rsidRPr="00362DA5">
        <w:rPr>
          <w:rFonts w:ascii="Times New Roman" w:hAnsi="Times New Roman" w:cs="Times New Roman"/>
          <w:sz w:val="24"/>
          <w:szCs w:val="24"/>
        </w:rPr>
        <w:t>Аурудың жұққан кезінен к</w:t>
      </w:r>
      <w:r>
        <w:rPr>
          <w:rFonts w:ascii="Times New Roman" w:hAnsi="Times New Roman" w:cs="Times New Roman"/>
          <w:sz w:val="24"/>
          <w:szCs w:val="24"/>
        </w:rPr>
        <w:t>ө</w:t>
      </w:r>
      <w:r w:rsidRPr="00362DA5">
        <w:rPr>
          <w:rFonts w:ascii="Times New Roman" w:hAnsi="Times New Roman" w:cs="Times New Roman"/>
          <w:sz w:val="24"/>
          <w:szCs w:val="24"/>
        </w:rPr>
        <w:t>збен к</w:t>
      </w:r>
      <w:r>
        <w:rPr>
          <w:rFonts w:ascii="Times New Roman" w:hAnsi="Times New Roman" w:cs="Times New Roman"/>
          <w:sz w:val="24"/>
          <w:szCs w:val="24"/>
        </w:rPr>
        <w:t>ө</w:t>
      </w:r>
      <w:r w:rsidRPr="00362DA5">
        <w:rPr>
          <w:rFonts w:ascii="Times New Roman" w:hAnsi="Times New Roman" w:cs="Times New Roman"/>
          <w:sz w:val="24"/>
          <w:szCs w:val="24"/>
        </w:rPr>
        <w:t xml:space="preserve">рінетін белгілерінің пайда болуына дейінгі кезеңі </w:t>
      </w:r>
      <w:r w:rsidRPr="00362DA5">
        <w:rPr>
          <w:rFonts w:ascii="Times New Roman" w:hAnsi="Times New Roman" w:cs="Times New Roman"/>
          <w:i/>
          <w:iCs/>
          <w:sz w:val="24"/>
          <w:szCs w:val="24"/>
        </w:rPr>
        <w:t xml:space="preserve">инкубациялық </w:t>
      </w:r>
      <w:r w:rsidRPr="00362DA5">
        <w:rPr>
          <w:rFonts w:ascii="Times New Roman" w:hAnsi="Times New Roman" w:cs="Times New Roman"/>
          <w:sz w:val="24"/>
          <w:szCs w:val="24"/>
        </w:rPr>
        <w:t xml:space="preserve">деп аталады. </w:t>
      </w:r>
    </w:p>
    <w:p w:rsidR="008C5604" w:rsidRPr="00266411" w:rsidRDefault="008C5604" w:rsidP="008C5604">
      <w:pPr>
        <w:numPr>
          <w:ilvl w:val="0"/>
          <w:numId w:val="6"/>
        </w:numPr>
        <w:jc w:val="both"/>
        <w:rPr>
          <w:rFonts w:ascii="Times New Roman" w:hAnsi="Times New Roman" w:cs="Times New Roman"/>
          <w:sz w:val="24"/>
          <w:szCs w:val="24"/>
        </w:rPr>
      </w:pPr>
      <w:r w:rsidRPr="00362DA5">
        <w:rPr>
          <w:rFonts w:ascii="Times New Roman" w:hAnsi="Times New Roman" w:cs="Times New Roman"/>
          <w:b/>
          <w:bCs/>
          <w:sz w:val="24"/>
          <w:szCs w:val="24"/>
        </w:rPr>
        <w:t xml:space="preserve">Аурудың айқындалуы. </w:t>
      </w:r>
      <w:r w:rsidRPr="00362DA5">
        <w:rPr>
          <w:rFonts w:ascii="Times New Roman" w:hAnsi="Times New Roman" w:cs="Times New Roman"/>
          <w:sz w:val="24"/>
          <w:szCs w:val="24"/>
        </w:rPr>
        <w:t>Ауру белгілері патоген, ие-</w:t>
      </w:r>
      <w:r>
        <w:rPr>
          <w:rFonts w:ascii="Times New Roman" w:hAnsi="Times New Roman" w:cs="Times New Roman"/>
          <w:sz w:val="24"/>
          <w:szCs w:val="24"/>
        </w:rPr>
        <w:t>ө</w:t>
      </w:r>
      <w:r w:rsidRPr="00362DA5">
        <w:rPr>
          <w:rFonts w:ascii="Times New Roman" w:hAnsi="Times New Roman" w:cs="Times New Roman"/>
          <w:sz w:val="24"/>
          <w:szCs w:val="24"/>
        </w:rPr>
        <w:t xml:space="preserve">сімдік және сыртқы орта жағдайларының </w:t>
      </w:r>
      <w:r>
        <w:rPr>
          <w:rFonts w:ascii="Times New Roman" w:hAnsi="Times New Roman" w:cs="Times New Roman"/>
          <w:sz w:val="24"/>
          <w:szCs w:val="24"/>
        </w:rPr>
        <w:t>ө</w:t>
      </w:r>
      <w:r w:rsidRPr="00362DA5">
        <w:rPr>
          <w:rFonts w:ascii="Times New Roman" w:hAnsi="Times New Roman" w:cs="Times New Roman"/>
          <w:sz w:val="24"/>
          <w:szCs w:val="24"/>
        </w:rPr>
        <w:t xml:space="preserve">зара әрекеттесу нәтижесінде белгілі бір ауруға тән патологиялық </w:t>
      </w:r>
      <w:r>
        <w:rPr>
          <w:rFonts w:ascii="Times New Roman" w:hAnsi="Times New Roman" w:cs="Times New Roman"/>
          <w:sz w:val="24"/>
          <w:szCs w:val="24"/>
        </w:rPr>
        <w:t>ө</w:t>
      </w:r>
      <w:r w:rsidRPr="00362DA5">
        <w:rPr>
          <w:rFonts w:ascii="Times New Roman" w:hAnsi="Times New Roman" w:cs="Times New Roman"/>
          <w:sz w:val="24"/>
          <w:szCs w:val="24"/>
        </w:rPr>
        <w:t>згерістердің туындайтынын к</w:t>
      </w:r>
      <w:r>
        <w:rPr>
          <w:rFonts w:ascii="Times New Roman" w:hAnsi="Times New Roman" w:cs="Times New Roman"/>
          <w:sz w:val="24"/>
          <w:szCs w:val="24"/>
        </w:rPr>
        <w:t>ө</w:t>
      </w:r>
      <w:r w:rsidRPr="00362DA5">
        <w:rPr>
          <w:rFonts w:ascii="Times New Roman" w:hAnsi="Times New Roman" w:cs="Times New Roman"/>
          <w:sz w:val="24"/>
          <w:szCs w:val="24"/>
        </w:rPr>
        <w:t>рсетеді. Ауру белгілері сырт к</w:t>
      </w:r>
      <w:r>
        <w:rPr>
          <w:rFonts w:ascii="Times New Roman" w:hAnsi="Times New Roman" w:cs="Times New Roman"/>
          <w:sz w:val="24"/>
          <w:szCs w:val="24"/>
        </w:rPr>
        <w:t>ө</w:t>
      </w:r>
      <w:r w:rsidRPr="00362DA5">
        <w:rPr>
          <w:rFonts w:ascii="Times New Roman" w:hAnsi="Times New Roman" w:cs="Times New Roman"/>
          <w:sz w:val="24"/>
          <w:szCs w:val="24"/>
        </w:rPr>
        <w:t xml:space="preserve">зге әр қилы болуы мүмкін және ол ең алдымен ауру қоздырғыш түріне байланысты. </w:t>
      </w:r>
    </w:p>
    <w:p w:rsidR="008C5604" w:rsidRPr="00AE2D73" w:rsidRDefault="008C5604" w:rsidP="008C5604">
      <w:pPr>
        <w:jc w:val="both"/>
        <w:rPr>
          <w:rFonts w:ascii="Times New Roman" w:hAnsi="Times New Roman" w:cs="Times New Roman"/>
          <w:sz w:val="24"/>
          <w:szCs w:val="24"/>
          <w:lang w:val="kk-KZ"/>
        </w:rPr>
      </w:pPr>
      <w:r>
        <w:rPr>
          <w:rFonts w:ascii="Times New Roman" w:hAnsi="Times New Roman" w:cs="Times New Roman"/>
          <w:sz w:val="24"/>
          <w:szCs w:val="24"/>
        </w:rPr>
        <w:t>Ба</w:t>
      </w:r>
      <w:r>
        <w:rPr>
          <w:rFonts w:ascii="Times New Roman" w:hAnsi="Times New Roman" w:cs="Times New Roman"/>
          <w:sz w:val="24"/>
          <w:szCs w:val="24"/>
          <w:lang w:val="kk-KZ"/>
        </w:rPr>
        <w:t>қылау сұрақтары;</w:t>
      </w:r>
    </w:p>
    <w:p w:rsidR="008C5604" w:rsidRPr="00EC08D3" w:rsidRDefault="008C5604" w:rsidP="008C5604">
      <w:pPr>
        <w:spacing w:after="0" w:line="240" w:lineRule="auto"/>
        <w:jc w:val="both"/>
        <w:rPr>
          <w:rFonts w:ascii="Times New Roman" w:hAnsi="Times New Roman" w:cs="Times New Roman"/>
          <w:sz w:val="24"/>
          <w:szCs w:val="24"/>
        </w:rPr>
      </w:pPr>
      <w:r w:rsidRPr="00EC08D3">
        <w:rPr>
          <w:rFonts w:ascii="Times New Roman" w:hAnsi="Times New Roman" w:cs="Times New Roman"/>
          <w:sz w:val="24"/>
          <w:szCs w:val="24"/>
        </w:rPr>
        <w:t xml:space="preserve">1. </w:t>
      </w:r>
      <w:r w:rsidRPr="00266411">
        <w:rPr>
          <w:rFonts w:ascii="Times New Roman" w:hAnsi="Times New Roman" w:cs="Times New Roman"/>
          <w:sz w:val="24"/>
          <w:szCs w:val="24"/>
        </w:rPr>
        <w:t>Өсімдік</w:t>
      </w:r>
      <w:r w:rsidRPr="00EC08D3">
        <w:rPr>
          <w:rFonts w:ascii="Times New Roman" w:hAnsi="Times New Roman" w:cs="Times New Roman"/>
          <w:sz w:val="24"/>
          <w:szCs w:val="24"/>
        </w:rPr>
        <w:t xml:space="preserve"> </w:t>
      </w:r>
      <w:r w:rsidRPr="00266411">
        <w:rPr>
          <w:rFonts w:ascii="Times New Roman" w:hAnsi="Times New Roman" w:cs="Times New Roman"/>
          <w:sz w:val="24"/>
          <w:szCs w:val="24"/>
        </w:rPr>
        <w:t>ауруларының</w:t>
      </w:r>
      <w:r w:rsidRPr="00EC08D3">
        <w:rPr>
          <w:rFonts w:ascii="Times New Roman" w:hAnsi="Times New Roman" w:cs="Times New Roman"/>
          <w:sz w:val="24"/>
          <w:szCs w:val="24"/>
        </w:rPr>
        <w:t xml:space="preserve"> </w:t>
      </w:r>
      <w:r w:rsidRPr="00266411">
        <w:rPr>
          <w:rFonts w:ascii="Times New Roman" w:hAnsi="Times New Roman" w:cs="Times New Roman"/>
          <w:sz w:val="24"/>
          <w:szCs w:val="24"/>
        </w:rPr>
        <w:t>жіктелу</w:t>
      </w:r>
      <w:r w:rsidRPr="00EC08D3">
        <w:rPr>
          <w:rFonts w:ascii="Times New Roman" w:hAnsi="Times New Roman" w:cs="Times New Roman"/>
          <w:sz w:val="24"/>
          <w:szCs w:val="24"/>
        </w:rPr>
        <w:t xml:space="preserve"> </w:t>
      </w:r>
      <w:r w:rsidRPr="00266411">
        <w:rPr>
          <w:rFonts w:ascii="Times New Roman" w:hAnsi="Times New Roman" w:cs="Times New Roman"/>
          <w:sz w:val="24"/>
          <w:szCs w:val="24"/>
        </w:rPr>
        <w:t>түрлері</w:t>
      </w:r>
      <w:r w:rsidRPr="00EC08D3">
        <w:rPr>
          <w:rFonts w:ascii="Times New Roman" w:hAnsi="Times New Roman" w:cs="Times New Roman"/>
          <w:sz w:val="24"/>
          <w:szCs w:val="24"/>
        </w:rPr>
        <w:t xml:space="preserve">? </w:t>
      </w:r>
    </w:p>
    <w:p w:rsidR="008C5604" w:rsidRPr="00EC08D3" w:rsidRDefault="008C5604" w:rsidP="008C5604">
      <w:pPr>
        <w:spacing w:after="0" w:line="240" w:lineRule="auto"/>
        <w:jc w:val="both"/>
        <w:rPr>
          <w:rFonts w:ascii="Times New Roman" w:hAnsi="Times New Roman" w:cs="Times New Roman"/>
          <w:sz w:val="24"/>
          <w:szCs w:val="24"/>
        </w:rPr>
      </w:pPr>
      <w:r w:rsidRPr="00EC08D3">
        <w:rPr>
          <w:rFonts w:ascii="Times New Roman" w:hAnsi="Times New Roman" w:cs="Times New Roman"/>
          <w:sz w:val="24"/>
          <w:szCs w:val="24"/>
        </w:rPr>
        <w:t xml:space="preserve">2. </w:t>
      </w:r>
      <w:r w:rsidRPr="00266411">
        <w:rPr>
          <w:rFonts w:ascii="Times New Roman" w:hAnsi="Times New Roman" w:cs="Times New Roman"/>
          <w:sz w:val="24"/>
          <w:szCs w:val="24"/>
        </w:rPr>
        <w:t>Жұқпалы</w:t>
      </w:r>
      <w:r w:rsidRPr="00EC08D3">
        <w:rPr>
          <w:rFonts w:ascii="Times New Roman" w:hAnsi="Times New Roman" w:cs="Times New Roman"/>
          <w:sz w:val="24"/>
          <w:szCs w:val="24"/>
        </w:rPr>
        <w:t xml:space="preserve"> </w:t>
      </w:r>
      <w:r w:rsidRPr="00266411">
        <w:rPr>
          <w:rFonts w:ascii="Times New Roman" w:hAnsi="Times New Roman" w:cs="Times New Roman"/>
          <w:sz w:val="24"/>
          <w:szCs w:val="24"/>
        </w:rPr>
        <w:t>емес</w:t>
      </w:r>
      <w:r w:rsidRPr="00EC08D3">
        <w:rPr>
          <w:rFonts w:ascii="Times New Roman" w:hAnsi="Times New Roman" w:cs="Times New Roman"/>
          <w:sz w:val="24"/>
          <w:szCs w:val="24"/>
        </w:rPr>
        <w:t xml:space="preserve"> (</w:t>
      </w:r>
      <w:r w:rsidRPr="00266411">
        <w:rPr>
          <w:rFonts w:ascii="Times New Roman" w:hAnsi="Times New Roman" w:cs="Times New Roman"/>
          <w:sz w:val="24"/>
          <w:szCs w:val="24"/>
        </w:rPr>
        <w:t>инфекциялық</w:t>
      </w:r>
      <w:r w:rsidRPr="00EC08D3">
        <w:rPr>
          <w:rFonts w:ascii="Times New Roman" w:hAnsi="Times New Roman" w:cs="Times New Roman"/>
          <w:sz w:val="24"/>
          <w:szCs w:val="24"/>
        </w:rPr>
        <w:t xml:space="preserve"> </w:t>
      </w:r>
      <w:r w:rsidRPr="00266411">
        <w:rPr>
          <w:rFonts w:ascii="Times New Roman" w:hAnsi="Times New Roman" w:cs="Times New Roman"/>
          <w:sz w:val="24"/>
          <w:szCs w:val="24"/>
        </w:rPr>
        <w:t>емес</w:t>
      </w:r>
      <w:r w:rsidRPr="00EC08D3">
        <w:rPr>
          <w:rFonts w:ascii="Times New Roman" w:hAnsi="Times New Roman" w:cs="Times New Roman"/>
          <w:sz w:val="24"/>
          <w:szCs w:val="24"/>
        </w:rPr>
        <w:t xml:space="preserve">) </w:t>
      </w:r>
      <w:r w:rsidRPr="00266411">
        <w:rPr>
          <w:rFonts w:ascii="Times New Roman" w:hAnsi="Times New Roman" w:cs="Times New Roman"/>
          <w:sz w:val="24"/>
          <w:szCs w:val="24"/>
        </w:rPr>
        <w:t>аурулардың</w:t>
      </w:r>
      <w:r w:rsidRPr="00EC08D3">
        <w:rPr>
          <w:rFonts w:ascii="Times New Roman" w:hAnsi="Times New Roman" w:cs="Times New Roman"/>
          <w:sz w:val="24"/>
          <w:szCs w:val="24"/>
        </w:rPr>
        <w:t xml:space="preserve"> </w:t>
      </w:r>
      <w:r w:rsidRPr="00266411">
        <w:rPr>
          <w:rFonts w:ascii="Times New Roman" w:hAnsi="Times New Roman" w:cs="Times New Roman"/>
          <w:sz w:val="24"/>
          <w:szCs w:val="24"/>
        </w:rPr>
        <w:t>туындауына</w:t>
      </w:r>
      <w:r w:rsidRPr="00EC08D3">
        <w:rPr>
          <w:rFonts w:ascii="Times New Roman" w:hAnsi="Times New Roman" w:cs="Times New Roman"/>
          <w:sz w:val="24"/>
          <w:szCs w:val="24"/>
        </w:rPr>
        <w:t xml:space="preserve"> </w:t>
      </w:r>
      <w:r w:rsidRPr="00266411">
        <w:rPr>
          <w:rFonts w:ascii="Times New Roman" w:hAnsi="Times New Roman" w:cs="Times New Roman"/>
          <w:sz w:val="24"/>
          <w:szCs w:val="24"/>
        </w:rPr>
        <w:t>себеп</w:t>
      </w:r>
      <w:r w:rsidRPr="00EC08D3">
        <w:rPr>
          <w:rFonts w:ascii="Times New Roman" w:hAnsi="Times New Roman" w:cs="Times New Roman"/>
          <w:sz w:val="24"/>
          <w:szCs w:val="24"/>
        </w:rPr>
        <w:t xml:space="preserve"> </w:t>
      </w:r>
      <w:r w:rsidRPr="00266411">
        <w:rPr>
          <w:rFonts w:ascii="Times New Roman" w:hAnsi="Times New Roman" w:cs="Times New Roman"/>
          <w:sz w:val="24"/>
          <w:szCs w:val="24"/>
        </w:rPr>
        <w:t>болатын</w:t>
      </w:r>
      <w:r w:rsidRPr="00EC08D3">
        <w:rPr>
          <w:rFonts w:ascii="Times New Roman" w:hAnsi="Times New Roman" w:cs="Times New Roman"/>
          <w:sz w:val="24"/>
          <w:szCs w:val="24"/>
        </w:rPr>
        <w:t xml:space="preserve"> </w:t>
      </w:r>
      <w:r w:rsidRPr="00266411">
        <w:rPr>
          <w:rFonts w:ascii="Times New Roman" w:hAnsi="Times New Roman" w:cs="Times New Roman"/>
          <w:sz w:val="24"/>
          <w:szCs w:val="24"/>
        </w:rPr>
        <w:t>факторлар</w:t>
      </w:r>
      <w:r w:rsidRPr="00EC08D3">
        <w:rPr>
          <w:rFonts w:ascii="Times New Roman" w:hAnsi="Times New Roman" w:cs="Times New Roman"/>
          <w:sz w:val="24"/>
          <w:szCs w:val="24"/>
        </w:rPr>
        <w:t xml:space="preserve">?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 xml:space="preserve">3. Жұқпалы (инфекциялық) аурулардың туындауына себеп болатын факторлар?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 xml:space="preserve">4. Патоген дегеніміз не?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5. Азоттың жетіспеуі немесе шамадан тыс к</w:t>
      </w:r>
      <w:r>
        <w:rPr>
          <w:rFonts w:ascii="Times New Roman" w:hAnsi="Times New Roman" w:cs="Times New Roman"/>
          <w:sz w:val="24"/>
          <w:szCs w:val="24"/>
        </w:rPr>
        <w:t>ө</w:t>
      </w:r>
      <w:r w:rsidRPr="00266411">
        <w:rPr>
          <w:rFonts w:ascii="Times New Roman" w:hAnsi="Times New Roman" w:cs="Times New Roman"/>
          <w:sz w:val="24"/>
          <w:szCs w:val="24"/>
        </w:rPr>
        <w:t xml:space="preserve">п болуы салдарынан туындайтын ауру белгілері?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6. Фосфордың жетіспеуі немесе шамадан тыс к</w:t>
      </w:r>
      <w:r>
        <w:rPr>
          <w:rFonts w:ascii="Times New Roman" w:hAnsi="Times New Roman" w:cs="Times New Roman"/>
          <w:sz w:val="24"/>
          <w:szCs w:val="24"/>
        </w:rPr>
        <w:t>ө</w:t>
      </w:r>
      <w:r w:rsidRPr="00266411">
        <w:rPr>
          <w:rFonts w:ascii="Times New Roman" w:hAnsi="Times New Roman" w:cs="Times New Roman"/>
          <w:sz w:val="24"/>
          <w:szCs w:val="24"/>
        </w:rPr>
        <w:t xml:space="preserve">п болуы салдарынан туындайтын ауру белгілері?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7. Калийдің жетіспеуі немесе шамадан тыс к</w:t>
      </w:r>
      <w:r>
        <w:rPr>
          <w:rFonts w:ascii="Times New Roman" w:hAnsi="Times New Roman" w:cs="Times New Roman"/>
          <w:sz w:val="24"/>
          <w:szCs w:val="24"/>
        </w:rPr>
        <w:t>ө</w:t>
      </w:r>
      <w:r w:rsidRPr="00266411">
        <w:rPr>
          <w:rFonts w:ascii="Times New Roman" w:hAnsi="Times New Roman" w:cs="Times New Roman"/>
          <w:sz w:val="24"/>
          <w:szCs w:val="24"/>
        </w:rPr>
        <w:t xml:space="preserve">п болуы салдарынан туындайтын ауру белгілері?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8. Магнийдің жетіспеуі немесе шамадан тыс к</w:t>
      </w:r>
      <w:r>
        <w:rPr>
          <w:rFonts w:ascii="Times New Roman" w:hAnsi="Times New Roman" w:cs="Times New Roman"/>
          <w:sz w:val="24"/>
          <w:szCs w:val="24"/>
        </w:rPr>
        <w:t>ө</w:t>
      </w:r>
      <w:r w:rsidRPr="00266411">
        <w:rPr>
          <w:rFonts w:ascii="Times New Roman" w:hAnsi="Times New Roman" w:cs="Times New Roman"/>
          <w:sz w:val="24"/>
          <w:szCs w:val="24"/>
        </w:rPr>
        <w:t xml:space="preserve">п болуы салдарынан туындайтын ауру белгілері?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9. Кальцийдің жетіспеуі немесе шамадан тыс к</w:t>
      </w:r>
      <w:r>
        <w:rPr>
          <w:rFonts w:ascii="Times New Roman" w:hAnsi="Times New Roman" w:cs="Times New Roman"/>
          <w:sz w:val="24"/>
          <w:szCs w:val="24"/>
        </w:rPr>
        <w:t>ө</w:t>
      </w:r>
      <w:r w:rsidRPr="00266411">
        <w:rPr>
          <w:rFonts w:ascii="Times New Roman" w:hAnsi="Times New Roman" w:cs="Times New Roman"/>
          <w:sz w:val="24"/>
          <w:szCs w:val="24"/>
        </w:rPr>
        <w:t xml:space="preserve">п болуы салдарынан туындайтын ауру белгілері?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10. Марганецтің жетіспеуі немесе шамадан тыс к</w:t>
      </w:r>
      <w:r>
        <w:rPr>
          <w:rFonts w:ascii="Times New Roman" w:hAnsi="Times New Roman" w:cs="Times New Roman"/>
          <w:sz w:val="24"/>
          <w:szCs w:val="24"/>
        </w:rPr>
        <w:t>ө</w:t>
      </w:r>
      <w:r w:rsidRPr="00266411">
        <w:rPr>
          <w:rFonts w:ascii="Times New Roman" w:hAnsi="Times New Roman" w:cs="Times New Roman"/>
          <w:sz w:val="24"/>
          <w:szCs w:val="24"/>
        </w:rPr>
        <w:t xml:space="preserve">п болуы салдарынан туындайтын ауру белгілері?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11. Темірдің жетіспеуі немесе шамадан тыс к</w:t>
      </w:r>
      <w:r>
        <w:rPr>
          <w:rFonts w:ascii="Times New Roman" w:hAnsi="Times New Roman" w:cs="Times New Roman"/>
          <w:sz w:val="24"/>
          <w:szCs w:val="24"/>
        </w:rPr>
        <w:t>ө</w:t>
      </w:r>
      <w:r w:rsidRPr="00266411">
        <w:rPr>
          <w:rFonts w:ascii="Times New Roman" w:hAnsi="Times New Roman" w:cs="Times New Roman"/>
          <w:sz w:val="24"/>
          <w:szCs w:val="24"/>
        </w:rPr>
        <w:t xml:space="preserve">п болуы салдарынан туындайтын ауру белгілері?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12. Мырыш пен бордың жетіспеуі немесе шамадан тыс к</w:t>
      </w:r>
      <w:r>
        <w:rPr>
          <w:rFonts w:ascii="Times New Roman" w:hAnsi="Times New Roman" w:cs="Times New Roman"/>
          <w:sz w:val="24"/>
          <w:szCs w:val="24"/>
        </w:rPr>
        <w:t>ө</w:t>
      </w:r>
      <w:r w:rsidRPr="00266411">
        <w:rPr>
          <w:rFonts w:ascii="Times New Roman" w:hAnsi="Times New Roman" w:cs="Times New Roman"/>
          <w:sz w:val="24"/>
          <w:szCs w:val="24"/>
        </w:rPr>
        <w:t xml:space="preserve">п болуы салдарынан туындайтын ауру белгілері?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 xml:space="preserve">13. Ауа және топырақ температурасының қолайсыздықтары салдарынан туындайтын аурулардың ерекшеліктері?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14. Ылғалдың жетіспеуі немесе шамадан тыс к</w:t>
      </w:r>
      <w:r>
        <w:rPr>
          <w:rFonts w:ascii="Times New Roman" w:hAnsi="Times New Roman" w:cs="Times New Roman"/>
          <w:sz w:val="24"/>
          <w:szCs w:val="24"/>
        </w:rPr>
        <w:t>ө</w:t>
      </w:r>
      <w:r w:rsidRPr="00266411">
        <w:rPr>
          <w:rFonts w:ascii="Times New Roman" w:hAnsi="Times New Roman" w:cs="Times New Roman"/>
          <w:sz w:val="24"/>
          <w:szCs w:val="24"/>
        </w:rPr>
        <w:t xml:space="preserve">п болуы салдарынан туындайтын ауру белгілері?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 xml:space="preserve">15. Қоршаған ортаның ластануынан туындайтын аурулардың айқындалу ерекшеліктері? </w:t>
      </w:r>
    </w:p>
    <w:p w:rsidR="008C5604" w:rsidRDefault="008C5604" w:rsidP="008C5604">
      <w:pPr>
        <w:spacing w:after="0" w:line="240" w:lineRule="auto"/>
        <w:jc w:val="both"/>
        <w:rPr>
          <w:rFonts w:ascii="Times New Roman" w:hAnsi="Times New Roman" w:cs="Times New Roman"/>
          <w:sz w:val="24"/>
          <w:szCs w:val="24"/>
          <w:lang w:val="kk-KZ"/>
        </w:rPr>
      </w:pPr>
      <w:r w:rsidRPr="00266411">
        <w:rPr>
          <w:rFonts w:ascii="Times New Roman" w:hAnsi="Times New Roman" w:cs="Times New Roman"/>
          <w:sz w:val="24"/>
          <w:szCs w:val="24"/>
        </w:rPr>
        <w:t xml:space="preserve">16. Үстеме аурулар дегеніміз не? </w:t>
      </w:r>
    </w:p>
    <w:p w:rsidR="008C5604" w:rsidRPr="00AE2D73" w:rsidRDefault="008C5604" w:rsidP="008C560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17. </w:t>
      </w:r>
      <w:r w:rsidRPr="00AE2D73">
        <w:rPr>
          <w:rFonts w:ascii="Times New Roman" w:hAnsi="Times New Roman" w:cs="Times New Roman"/>
          <w:sz w:val="24"/>
          <w:szCs w:val="24"/>
          <w:lang w:val="kk-KZ"/>
        </w:rPr>
        <w:t xml:space="preserve">Паразиттік дәрежесіне қарай фитопатогендер қандай категорияларға бөлінеді? </w:t>
      </w:r>
    </w:p>
    <w:p w:rsidR="008C5604" w:rsidRPr="00AE2D73" w:rsidRDefault="008C5604" w:rsidP="008C5604">
      <w:pPr>
        <w:spacing w:after="0" w:line="240" w:lineRule="auto"/>
        <w:jc w:val="both"/>
        <w:rPr>
          <w:rFonts w:ascii="Times New Roman" w:hAnsi="Times New Roman" w:cs="Times New Roman"/>
          <w:sz w:val="24"/>
          <w:szCs w:val="24"/>
          <w:lang w:val="kk-KZ"/>
        </w:rPr>
      </w:pPr>
      <w:r w:rsidRPr="00AE2D73">
        <w:rPr>
          <w:rFonts w:ascii="Times New Roman" w:hAnsi="Times New Roman" w:cs="Times New Roman"/>
          <w:sz w:val="24"/>
          <w:szCs w:val="24"/>
          <w:lang w:val="kk-KZ"/>
        </w:rPr>
        <w:t xml:space="preserve">18. Факультатифті паразиттер дегеніміз не? </w:t>
      </w:r>
    </w:p>
    <w:p w:rsidR="008C5604" w:rsidRPr="00AE2D73" w:rsidRDefault="008C5604" w:rsidP="008C5604">
      <w:pPr>
        <w:spacing w:after="0" w:line="240" w:lineRule="auto"/>
        <w:jc w:val="both"/>
        <w:rPr>
          <w:rFonts w:ascii="Times New Roman" w:hAnsi="Times New Roman" w:cs="Times New Roman"/>
          <w:sz w:val="24"/>
          <w:szCs w:val="24"/>
          <w:lang w:val="kk-KZ"/>
        </w:rPr>
      </w:pPr>
      <w:r w:rsidRPr="00AE2D73">
        <w:rPr>
          <w:rFonts w:ascii="Times New Roman" w:hAnsi="Times New Roman" w:cs="Times New Roman"/>
          <w:sz w:val="24"/>
          <w:szCs w:val="24"/>
          <w:lang w:val="kk-KZ"/>
        </w:rPr>
        <w:t xml:space="preserve">19. Факультатифті сапротрофтар дегеніміз не? </w:t>
      </w:r>
    </w:p>
    <w:p w:rsidR="008C5604" w:rsidRPr="00266411" w:rsidRDefault="008C5604" w:rsidP="008C5604">
      <w:pPr>
        <w:spacing w:after="0" w:line="240" w:lineRule="auto"/>
        <w:jc w:val="both"/>
        <w:rPr>
          <w:rFonts w:ascii="Times New Roman" w:hAnsi="Times New Roman" w:cs="Times New Roman"/>
          <w:sz w:val="24"/>
          <w:szCs w:val="24"/>
        </w:rPr>
      </w:pPr>
      <w:r w:rsidRPr="00AE2D73">
        <w:rPr>
          <w:rFonts w:ascii="Times New Roman" w:hAnsi="Times New Roman" w:cs="Times New Roman"/>
          <w:sz w:val="24"/>
          <w:szCs w:val="24"/>
          <w:lang w:val="kk-KZ"/>
        </w:rPr>
        <w:t xml:space="preserve">20. Облигатты паразиттер дегеніміз </w:t>
      </w:r>
      <w:r w:rsidRPr="00266411">
        <w:rPr>
          <w:rFonts w:ascii="Times New Roman" w:hAnsi="Times New Roman" w:cs="Times New Roman"/>
          <w:sz w:val="24"/>
          <w:szCs w:val="24"/>
        </w:rPr>
        <w:t xml:space="preserve">не?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 xml:space="preserve">21. Патогендік, вируленттік және агрессивтік дегеніміз не?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 xml:space="preserve">22. Патологиялық үрдіс дегеніміз не?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lastRenderedPageBreak/>
        <w:t xml:space="preserve">23. Алғашқы және екінші кезекті инфекция дегеніміз не?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 xml:space="preserve">24. Ауру қоздырғыштардың таралуы жолдары?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 xml:space="preserve">25. Эпифитотийлер дегеніміз не? </w:t>
      </w:r>
    </w:p>
    <w:p w:rsidR="008C5604" w:rsidRPr="00266411" w:rsidRDefault="008C5604" w:rsidP="008C5604">
      <w:pPr>
        <w:spacing w:after="0" w:line="240" w:lineRule="auto"/>
        <w:jc w:val="both"/>
        <w:rPr>
          <w:rFonts w:ascii="Times New Roman" w:hAnsi="Times New Roman" w:cs="Times New Roman"/>
          <w:sz w:val="24"/>
          <w:szCs w:val="24"/>
        </w:rPr>
      </w:pPr>
      <w:r w:rsidRPr="00266411">
        <w:rPr>
          <w:rFonts w:ascii="Times New Roman" w:hAnsi="Times New Roman" w:cs="Times New Roman"/>
          <w:sz w:val="24"/>
          <w:szCs w:val="24"/>
        </w:rPr>
        <w:t xml:space="preserve">26. Ауру қоздырғыштардың мамандануы? </w:t>
      </w:r>
    </w:p>
    <w:p w:rsidR="00292FED" w:rsidRDefault="00292FED">
      <w:bookmarkStart w:id="0" w:name="_GoBack"/>
      <w:bookmarkEnd w:id="0"/>
    </w:p>
    <w:sectPr w:rsidR="00292F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D5DC2"/>
    <w:multiLevelType w:val="hybridMultilevel"/>
    <w:tmpl w:val="2D30E158"/>
    <w:lvl w:ilvl="0" w:tplc="AD7CE11E">
      <w:start w:val="1"/>
      <w:numFmt w:val="bullet"/>
      <w:lvlText w:val="•"/>
      <w:lvlJc w:val="left"/>
      <w:pPr>
        <w:tabs>
          <w:tab w:val="num" w:pos="720"/>
        </w:tabs>
        <w:ind w:left="720" w:hanging="360"/>
      </w:pPr>
      <w:rPr>
        <w:rFonts w:ascii="Arial" w:hAnsi="Arial" w:hint="default"/>
      </w:rPr>
    </w:lvl>
    <w:lvl w:ilvl="1" w:tplc="CAC6B324" w:tentative="1">
      <w:start w:val="1"/>
      <w:numFmt w:val="bullet"/>
      <w:lvlText w:val="•"/>
      <w:lvlJc w:val="left"/>
      <w:pPr>
        <w:tabs>
          <w:tab w:val="num" w:pos="1440"/>
        </w:tabs>
        <w:ind w:left="1440" w:hanging="360"/>
      </w:pPr>
      <w:rPr>
        <w:rFonts w:ascii="Arial" w:hAnsi="Arial" w:hint="default"/>
      </w:rPr>
    </w:lvl>
    <w:lvl w:ilvl="2" w:tplc="DC08B186" w:tentative="1">
      <w:start w:val="1"/>
      <w:numFmt w:val="bullet"/>
      <w:lvlText w:val="•"/>
      <w:lvlJc w:val="left"/>
      <w:pPr>
        <w:tabs>
          <w:tab w:val="num" w:pos="2160"/>
        </w:tabs>
        <w:ind w:left="2160" w:hanging="360"/>
      </w:pPr>
      <w:rPr>
        <w:rFonts w:ascii="Arial" w:hAnsi="Arial" w:hint="default"/>
      </w:rPr>
    </w:lvl>
    <w:lvl w:ilvl="3" w:tplc="F0DE00DE" w:tentative="1">
      <w:start w:val="1"/>
      <w:numFmt w:val="bullet"/>
      <w:lvlText w:val="•"/>
      <w:lvlJc w:val="left"/>
      <w:pPr>
        <w:tabs>
          <w:tab w:val="num" w:pos="2880"/>
        </w:tabs>
        <w:ind w:left="2880" w:hanging="360"/>
      </w:pPr>
      <w:rPr>
        <w:rFonts w:ascii="Arial" w:hAnsi="Arial" w:hint="default"/>
      </w:rPr>
    </w:lvl>
    <w:lvl w:ilvl="4" w:tplc="99829E82" w:tentative="1">
      <w:start w:val="1"/>
      <w:numFmt w:val="bullet"/>
      <w:lvlText w:val="•"/>
      <w:lvlJc w:val="left"/>
      <w:pPr>
        <w:tabs>
          <w:tab w:val="num" w:pos="3600"/>
        </w:tabs>
        <w:ind w:left="3600" w:hanging="360"/>
      </w:pPr>
      <w:rPr>
        <w:rFonts w:ascii="Arial" w:hAnsi="Arial" w:hint="default"/>
      </w:rPr>
    </w:lvl>
    <w:lvl w:ilvl="5" w:tplc="81A039E6" w:tentative="1">
      <w:start w:val="1"/>
      <w:numFmt w:val="bullet"/>
      <w:lvlText w:val="•"/>
      <w:lvlJc w:val="left"/>
      <w:pPr>
        <w:tabs>
          <w:tab w:val="num" w:pos="4320"/>
        </w:tabs>
        <w:ind w:left="4320" w:hanging="360"/>
      </w:pPr>
      <w:rPr>
        <w:rFonts w:ascii="Arial" w:hAnsi="Arial" w:hint="default"/>
      </w:rPr>
    </w:lvl>
    <w:lvl w:ilvl="6" w:tplc="7CCAB06C" w:tentative="1">
      <w:start w:val="1"/>
      <w:numFmt w:val="bullet"/>
      <w:lvlText w:val="•"/>
      <w:lvlJc w:val="left"/>
      <w:pPr>
        <w:tabs>
          <w:tab w:val="num" w:pos="5040"/>
        </w:tabs>
        <w:ind w:left="5040" w:hanging="360"/>
      </w:pPr>
      <w:rPr>
        <w:rFonts w:ascii="Arial" w:hAnsi="Arial" w:hint="default"/>
      </w:rPr>
    </w:lvl>
    <w:lvl w:ilvl="7" w:tplc="D10AF83C" w:tentative="1">
      <w:start w:val="1"/>
      <w:numFmt w:val="bullet"/>
      <w:lvlText w:val="•"/>
      <w:lvlJc w:val="left"/>
      <w:pPr>
        <w:tabs>
          <w:tab w:val="num" w:pos="5760"/>
        </w:tabs>
        <w:ind w:left="5760" w:hanging="360"/>
      </w:pPr>
      <w:rPr>
        <w:rFonts w:ascii="Arial" w:hAnsi="Arial" w:hint="default"/>
      </w:rPr>
    </w:lvl>
    <w:lvl w:ilvl="8" w:tplc="B7A6E9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2BC7794"/>
    <w:multiLevelType w:val="hybridMultilevel"/>
    <w:tmpl w:val="74CAEF36"/>
    <w:lvl w:ilvl="0" w:tplc="7DC6A9F2">
      <w:start w:val="1"/>
      <w:numFmt w:val="bullet"/>
      <w:lvlText w:val="•"/>
      <w:lvlJc w:val="left"/>
      <w:pPr>
        <w:tabs>
          <w:tab w:val="num" w:pos="720"/>
        </w:tabs>
        <w:ind w:left="720" w:hanging="360"/>
      </w:pPr>
      <w:rPr>
        <w:rFonts w:ascii="Arial" w:hAnsi="Arial" w:hint="default"/>
      </w:rPr>
    </w:lvl>
    <w:lvl w:ilvl="1" w:tplc="40AEA03A" w:tentative="1">
      <w:start w:val="1"/>
      <w:numFmt w:val="bullet"/>
      <w:lvlText w:val="•"/>
      <w:lvlJc w:val="left"/>
      <w:pPr>
        <w:tabs>
          <w:tab w:val="num" w:pos="1440"/>
        </w:tabs>
        <w:ind w:left="1440" w:hanging="360"/>
      </w:pPr>
      <w:rPr>
        <w:rFonts w:ascii="Arial" w:hAnsi="Arial" w:hint="default"/>
      </w:rPr>
    </w:lvl>
    <w:lvl w:ilvl="2" w:tplc="581822BC" w:tentative="1">
      <w:start w:val="1"/>
      <w:numFmt w:val="bullet"/>
      <w:lvlText w:val="•"/>
      <w:lvlJc w:val="left"/>
      <w:pPr>
        <w:tabs>
          <w:tab w:val="num" w:pos="2160"/>
        </w:tabs>
        <w:ind w:left="2160" w:hanging="360"/>
      </w:pPr>
      <w:rPr>
        <w:rFonts w:ascii="Arial" w:hAnsi="Arial" w:hint="default"/>
      </w:rPr>
    </w:lvl>
    <w:lvl w:ilvl="3" w:tplc="0DC496FE" w:tentative="1">
      <w:start w:val="1"/>
      <w:numFmt w:val="bullet"/>
      <w:lvlText w:val="•"/>
      <w:lvlJc w:val="left"/>
      <w:pPr>
        <w:tabs>
          <w:tab w:val="num" w:pos="2880"/>
        </w:tabs>
        <w:ind w:left="2880" w:hanging="360"/>
      </w:pPr>
      <w:rPr>
        <w:rFonts w:ascii="Arial" w:hAnsi="Arial" w:hint="default"/>
      </w:rPr>
    </w:lvl>
    <w:lvl w:ilvl="4" w:tplc="067649E0" w:tentative="1">
      <w:start w:val="1"/>
      <w:numFmt w:val="bullet"/>
      <w:lvlText w:val="•"/>
      <w:lvlJc w:val="left"/>
      <w:pPr>
        <w:tabs>
          <w:tab w:val="num" w:pos="3600"/>
        </w:tabs>
        <w:ind w:left="3600" w:hanging="360"/>
      </w:pPr>
      <w:rPr>
        <w:rFonts w:ascii="Arial" w:hAnsi="Arial" w:hint="default"/>
      </w:rPr>
    </w:lvl>
    <w:lvl w:ilvl="5" w:tplc="9DA8DE8E" w:tentative="1">
      <w:start w:val="1"/>
      <w:numFmt w:val="bullet"/>
      <w:lvlText w:val="•"/>
      <w:lvlJc w:val="left"/>
      <w:pPr>
        <w:tabs>
          <w:tab w:val="num" w:pos="4320"/>
        </w:tabs>
        <w:ind w:left="4320" w:hanging="360"/>
      </w:pPr>
      <w:rPr>
        <w:rFonts w:ascii="Arial" w:hAnsi="Arial" w:hint="default"/>
      </w:rPr>
    </w:lvl>
    <w:lvl w:ilvl="6" w:tplc="6B864BE0" w:tentative="1">
      <w:start w:val="1"/>
      <w:numFmt w:val="bullet"/>
      <w:lvlText w:val="•"/>
      <w:lvlJc w:val="left"/>
      <w:pPr>
        <w:tabs>
          <w:tab w:val="num" w:pos="5040"/>
        </w:tabs>
        <w:ind w:left="5040" w:hanging="360"/>
      </w:pPr>
      <w:rPr>
        <w:rFonts w:ascii="Arial" w:hAnsi="Arial" w:hint="default"/>
      </w:rPr>
    </w:lvl>
    <w:lvl w:ilvl="7" w:tplc="4552DA30" w:tentative="1">
      <w:start w:val="1"/>
      <w:numFmt w:val="bullet"/>
      <w:lvlText w:val="•"/>
      <w:lvlJc w:val="left"/>
      <w:pPr>
        <w:tabs>
          <w:tab w:val="num" w:pos="5760"/>
        </w:tabs>
        <w:ind w:left="5760" w:hanging="360"/>
      </w:pPr>
      <w:rPr>
        <w:rFonts w:ascii="Arial" w:hAnsi="Arial" w:hint="default"/>
      </w:rPr>
    </w:lvl>
    <w:lvl w:ilvl="8" w:tplc="1AA0AF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D852DF0"/>
    <w:multiLevelType w:val="hybridMultilevel"/>
    <w:tmpl w:val="2628416E"/>
    <w:lvl w:ilvl="0" w:tplc="A732D876">
      <w:start w:val="1"/>
      <w:numFmt w:val="bullet"/>
      <w:lvlText w:val="•"/>
      <w:lvlJc w:val="left"/>
      <w:pPr>
        <w:tabs>
          <w:tab w:val="num" w:pos="720"/>
        </w:tabs>
        <w:ind w:left="720" w:hanging="360"/>
      </w:pPr>
      <w:rPr>
        <w:rFonts w:ascii="Arial" w:hAnsi="Arial" w:hint="default"/>
      </w:rPr>
    </w:lvl>
    <w:lvl w:ilvl="1" w:tplc="AE269E1E" w:tentative="1">
      <w:start w:val="1"/>
      <w:numFmt w:val="bullet"/>
      <w:lvlText w:val="•"/>
      <w:lvlJc w:val="left"/>
      <w:pPr>
        <w:tabs>
          <w:tab w:val="num" w:pos="1440"/>
        </w:tabs>
        <w:ind w:left="1440" w:hanging="360"/>
      </w:pPr>
      <w:rPr>
        <w:rFonts w:ascii="Arial" w:hAnsi="Arial" w:hint="default"/>
      </w:rPr>
    </w:lvl>
    <w:lvl w:ilvl="2" w:tplc="57526384" w:tentative="1">
      <w:start w:val="1"/>
      <w:numFmt w:val="bullet"/>
      <w:lvlText w:val="•"/>
      <w:lvlJc w:val="left"/>
      <w:pPr>
        <w:tabs>
          <w:tab w:val="num" w:pos="2160"/>
        </w:tabs>
        <w:ind w:left="2160" w:hanging="360"/>
      </w:pPr>
      <w:rPr>
        <w:rFonts w:ascii="Arial" w:hAnsi="Arial" w:hint="default"/>
      </w:rPr>
    </w:lvl>
    <w:lvl w:ilvl="3" w:tplc="50AC2F10" w:tentative="1">
      <w:start w:val="1"/>
      <w:numFmt w:val="bullet"/>
      <w:lvlText w:val="•"/>
      <w:lvlJc w:val="left"/>
      <w:pPr>
        <w:tabs>
          <w:tab w:val="num" w:pos="2880"/>
        </w:tabs>
        <w:ind w:left="2880" w:hanging="360"/>
      </w:pPr>
      <w:rPr>
        <w:rFonts w:ascii="Arial" w:hAnsi="Arial" w:hint="default"/>
      </w:rPr>
    </w:lvl>
    <w:lvl w:ilvl="4" w:tplc="D298B9D6" w:tentative="1">
      <w:start w:val="1"/>
      <w:numFmt w:val="bullet"/>
      <w:lvlText w:val="•"/>
      <w:lvlJc w:val="left"/>
      <w:pPr>
        <w:tabs>
          <w:tab w:val="num" w:pos="3600"/>
        </w:tabs>
        <w:ind w:left="3600" w:hanging="360"/>
      </w:pPr>
      <w:rPr>
        <w:rFonts w:ascii="Arial" w:hAnsi="Arial" w:hint="default"/>
      </w:rPr>
    </w:lvl>
    <w:lvl w:ilvl="5" w:tplc="F3105AE6" w:tentative="1">
      <w:start w:val="1"/>
      <w:numFmt w:val="bullet"/>
      <w:lvlText w:val="•"/>
      <w:lvlJc w:val="left"/>
      <w:pPr>
        <w:tabs>
          <w:tab w:val="num" w:pos="4320"/>
        </w:tabs>
        <w:ind w:left="4320" w:hanging="360"/>
      </w:pPr>
      <w:rPr>
        <w:rFonts w:ascii="Arial" w:hAnsi="Arial" w:hint="default"/>
      </w:rPr>
    </w:lvl>
    <w:lvl w:ilvl="6" w:tplc="AE7C4E26" w:tentative="1">
      <w:start w:val="1"/>
      <w:numFmt w:val="bullet"/>
      <w:lvlText w:val="•"/>
      <w:lvlJc w:val="left"/>
      <w:pPr>
        <w:tabs>
          <w:tab w:val="num" w:pos="5040"/>
        </w:tabs>
        <w:ind w:left="5040" w:hanging="360"/>
      </w:pPr>
      <w:rPr>
        <w:rFonts w:ascii="Arial" w:hAnsi="Arial" w:hint="default"/>
      </w:rPr>
    </w:lvl>
    <w:lvl w:ilvl="7" w:tplc="915C1BD0" w:tentative="1">
      <w:start w:val="1"/>
      <w:numFmt w:val="bullet"/>
      <w:lvlText w:val="•"/>
      <w:lvlJc w:val="left"/>
      <w:pPr>
        <w:tabs>
          <w:tab w:val="num" w:pos="5760"/>
        </w:tabs>
        <w:ind w:left="5760" w:hanging="360"/>
      </w:pPr>
      <w:rPr>
        <w:rFonts w:ascii="Arial" w:hAnsi="Arial" w:hint="default"/>
      </w:rPr>
    </w:lvl>
    <w:lvl w:ilvl="8" w:tplc="45F09A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536516C"/>
    <w:multiLevelType w:val="hybridMultilevel"/>
    <w:tmpl w:val="CCC8CFBE"/>
    <w:lvl w:ilvl="0" w:tplc="2C725E6E">
      <w:start w:val="1"/>
      <w:numFmt w:val="bullet"/>
      <w:lvlText w:val="•"/>
      <w:lvlJc w:val="left"/>
      <w:pPr>
        <w:tabs>
          <w:tab w:val="num" w:pos="720"/>
        </w:tabs>
        <w:ind w:left="720" w:hanging="360"/>
      </w:pPr>
      <w:rPr>
        <w:rFonts w:ascii="Arial" w:hAnsi="Arial" w:hint="default"/>
      </w:rPr>
    </w:lvl>
    <w:lvl w:ilvl="1" w:tplc="047A0718" w:tentative="1">
      <w:start w:val="1"/>
      <w:numFmt w:val="bullet"/>
      <w:lvlText w:val="•"/>
      <w:lvlJc w:val="left"/>
      <w:pPr>
        <w:tabs>
          <w:tab w:val="num" w:pos="1440"/>
        </w:tabs>
        <w:ind w:left="1440" w:hanging="360"/>
      </w:pPr>
      <w:rPr>
        <w:rFonts w:ascii="Arial" w:hAnsi="Arial" w:hint="default"/>
      </w:rPr>
    </w:lvl>
    <w:lvl w:ilvl="2" w:tplc="7F5E9842" w:tentative="1">
      <w:start w:val="1"/>
      <w:numFmt w:val="bullet"/>
      <w:lvlText w:val="•"/>
      <w:lvlJc w:val="left"/>
      <w:pPr>
        <w:tabs>
          <w:tab w:val="num" w:pos="2160"/>
        </w:tabs>
        <w:ind w:left="2160" w:hanging="360"/>
      </w:pPr>
      <w:rPr>
        <w:rFonts w:ascii="Arial" w:hAnsi="Arial" w:hint="default"/>
      </w:rPr>
    </w:lvl>
    <w:lvl w:ilvl="3" w:tplc="A074FAA8" w:tentative="1">
      <w:start w:val="1"/>
      <w:numFmt w:val="bullet"/>
      <w:lvlText w:val="•"/>
      <w:lvlJc w:val="left"/>
      <w:pPr>
        <w:tabs>
          <w:tab w:val="num" w:pos="2880"/>
        </w:tabs>
        <w:ind w:left="2880" w:hanging="360"/>
      </w:pPr>
      <w:rPr>
        <w:rFonts w:ascii="Arial" w:hAnsi="Arial" w:hint="default"/>
      </w:rPr>
    </w:lvl>
    <w:lvl w:ilvl="4" w:tplc="B64C22CE" w:tentative="1">
      <w:start w:val="1"/>
      <w:numFmt w:val="bullet"/>
      <w:lvlText w:val="•"/>
      <w:lvlJc w:val="left"/>
      <w:pPr>
        <w:tabs>
          <w:tab w:val="num" w:pos="3600"/>
        </w:tabs>
        <w:ind w:left="3600" w:hanging="360"/>
      </w:pPr>
      <w:rPr>
        <w:rFonts w:ascii="Arial" w:hAnsi="Arial" w:hint="default"/>
      </w:rPr>
    </w:lvl>
    <w:lvl w:ilvl="5" w:tplc="AE1AB14A" w:tentative="1">
      <w:start w:val="1"/>
      <w:numFmt w:val="bullet"/>
      <w:lvlText w:val="•"/>
      <w:lvlJc w:val="left"/>
      <w:pPr>
        <w:tabs>
          <w:tab w:val="num" w:pos="4320"/>
        </w:tabs>
        <w:ind w:left="4320" w:hanging="360"/>
      </w:pPr>
      <w:rPr>
        <w:rFonts w:ascii="Arial" w:hAnsi="Arial" w:hint="default"/>
      </w:rPr>
    </w:lvl>
    <w:lvl w:ilvl="6" w:tplc="064C0934" w:tentative="1">
      <w:start w:val="1"/>
      <w:numFmt w:val="bullet"/>
      <w:lvlText w:val="•"/>
      <w:lvlJc w:val="left"/>
      <w:pPr>
        <w:tabs>
          <w:tab w:val="num" w:pos="5040"/>
        </w:tabs>
        <w:ind w:left="5040" w:hanging="360"/>
      </w:pPr>
      <w:rPr>
        <w:rFonts w:ascii="Arial" w:hAnsi="Arial" w:hint="default"/>
      </w:rPr>
    </w:lvl>
    <w:lvl w:ilvl="7" w:tplc="5E32046E" w:tentative="1">
      <w:start w:val="1"/>
      <w:numFmt w:val="bullet"/>
      <w:lvlText w:val="•"/>
      <w:lvlJc w:val="left"/>
      <w:pPr>
        <w:tabs>
          <w:tab w:val="num" w:pos="5760"/>
        </w:tabs>
        <w:ind w:left="5760" w:hanging="360"/>
      </w:pPr>
      <w:rPr>
        <w:rFonts w:ascii="Arial" w:hAnsi="Arial" w:hint="default"/>
      </w:rPr>
    </w:lvl>
    <w:lvl w:ilvl="8" w:tplc="5F441B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F115569"/>
    <w:multiLevelType w:val="hybridMultilevel"/>
    <w:tmpl w:val="B5F2BB1E"/>
    <w:lvl w:ilvl="0" w:tplc="0940341A">
      <w:start w:val="1"/>
      <w:numFmt w:val="bullet"/>
      <w:lvlText w:val="•"/>
      <w:lvlJc w:val="left"/>
      <w:pPr>
        <w:tabs>
          <w:tab w:val="num" w:pos="720"/>
        </w:tabs>
        <w:ind w:left="720" w:hanging="360"/>
      </w:pPr>
      <w:rPr>
        <w:rFonts w:ascii="Arial" w:hAnsi="Arial" w:hint="default"/>
      </w:rPr>
    </w:lvl>
    <w:lvl w:ilvl="1" w:tplc="3F2AA804" w:tentative="1">
      <w:start w:val="1"/>
      <w:numFmt w:val="bullet"/>
      <w:lvlText w:val="•"/>
      <w:lvlJc w:val="left"/>
      <w:pPr>
        <w:tabs>
          <w:tab w:val="num" w:pos="1440"/>
        </w:tabs>
        <w:ind w:left="1440" w:hanging="360"/>
      </w:pPr>
      <w:rPr>
        <w:rFonts w:ascii="Arial" w:hAnsi="Arial" w:hint="default"/>
      </w:rPr>
    </w:lvl>
    <w:lvl w:ilvl="2" w:tplc="1F5C72B4" w:tentative="1">
      <w:start w:val="1"/>
      <w:numFmt w:val="bullet"/>
      <w:lvlText w:val="•"/>
      <w:lvlJc w:val="left"/>
      <w:pPr>
        <w:tabs>
          <w:tab w:val="num" w:pos="2160"/>
        </w:tabs>
        <w:ind w:left="2160" w:hanging="360"/>
      </w:pPr>
      <w:rPr>
        <w:rFonts w:ascii="Arial" w:hAnsi="Arial" w:hint="default"/>
      </w:rPr>
    </w:lvl>
    <w:lvl w:ilvl="3" w:tplc="FBC2F928" w:tentative="1">
      <w:start w:val="1"/>
      <w:numFmt w:val="bullet"/>
      <w:lvlText w:val="•"/>
      <w:lvlJc w:val="left"/>
      <w:pPr>
        <w:tabs>
          <w:tab w:val="num" w:pos="2880"/>
        </w:tabs>
        <w:ind w:left="2880" w:hanging="360"/>
      </w:pPr>
      <w:rPr>
        <w:rFonts w:ascii="Arial" w:hAnsi="Arial" w:hint="default"/>
      </w:rPr>
    </w:lvl>
    <w:lvl w:ilvl="4" w:tplc="09D20D8E" w:tentative="1">
      <w:start w:val="1"/>
      <w:numFmt w:val="bullet"/>
      <w:lvlText w:val="•"/>
      <w:lvlJc w:val="left"/>
      <w:pPr>
        <w:tabs>
          <w:tab w:val="num" w:pos="3600"/>
        </w:tabs>
        <w:ind w:left="3600" w:hanging="360"/>
      </w:pPr>
      <w:rPr>
        <w:rFonts w:ascii="Arial" w:hAnsi="Arial" w:hint="default"/>
      </w:rPr>
    </w:lvl>
    <w:lvl w:ilvl="5" w:tplc="4F40C960" w:tentative="1">
      <w:start w:val="1"/>
      <w:numFmt w:val="bullet"/>
      <w:lvlText w:val="•"/>
      <w:lvlJc w:val="left"/>
      <w:pPr>
        <w:tabs>
          <w:tab w:val="num" w:pos="4320"/>
        </w:tabs>
        <w:ind w:left="4320" w:hanging="360"/>
      </w:pPr>
      <w:rPr>
        <w:rFonts w:ascii="Arial" w:hAnsi="Arial" w:hint="default"/>
      </w:rPr>
    </w:lvl>
    <w:lvl w:ilvl="6" w:tplc="02EC716A" w:tentative="1">
      <w:start w:val="1"/>
      <w:numFmt w:val="bullet"/>
      <w:lvlText w:val="•"/>
      <w:lvlJc w:val="left"/>
      <w:pPr>
        <w:tabs>
          <w:tab w:val="num" w:pos="5040"/>
        </w:tabs>
        <w:ind w:left="5040" w:hanging="360"/>
      </w:pPr>
      <w:rPr>
        <w:rFonts w:ascii="Arial" w:hAnsi="Arial" w:hint="default"/>
      </w:rPr>
    </w:lvl>
    <w:lvl w:ilvl="7" w:tplc="66F8A4A6" w:tentative="1">
      <w:start w:val="1"/>
      <w:numFmt w:val="bullet"/>
      <w:lvlText w:val="•"/>
      <w:lvlJc w:val="left"/>
      <w:pPr>
        <w:tabs>
          <w:tab w:val="num" w:pos="5760"/>
        </w:tabs>
        <w:ind w:left="5760" w:hanging="360"/>
      </w:pPr>
      <w:rPr>
        <w:rFonts w:ascii="Arial" w:hAnsi="Arial" w:hint="default"/>
      </w:rPr>
    </w:lvl>
    <w:lvl w:ilvl="8" w:tplc="0128D2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6EF069D"/>
    <w:multiLevelType w:val="hybridMultilevel"/>
    <w:tmpl w:val="D686901A"/>
    <w:lvl w:ilvl="0" w:tplc="AA66831A">
      <w:start w:val="1"/>
      <w:numFmt w:val="bullet"/>
      <w:lvlText w:val="•"/>
      <w:lvlJc w:val="left"/>
      <w:pPr>
        <w:tabs>
          <w:tab w:val="num" w:pos="720"/>
        </w:tabs>
        <w:ind w:left="720" w:hanging="360"/>
      </w:pPr>
      <w:rPr>
        <w:rFonts w:ascii="Arial" w:hAnsi="Arial" w:hint="default"/>
      </w:rPr>
    </w:lvl>
    <w:lvl w:ilvl="1" w:tplc="FF065058" w:tentative="1">
      <w:start w:val="1"/>
      <w:numFmt w:val="bullet"/>
      <w:lvlText w:val="•"/>
      <w:lvlJc w:val="left"/>
      <w:pPr>
        <w:tabs>
          <w:tab w:val="num" w:pos="1440"/>
        </w:tabs>
        <w:ind w:left="1440" w:hanging="360"/>
      </w:pPr>
      <w:rPr>
        <w:rFonts w:ascii="Arial" w:hAnsi="Arial" w:hint="default"/>
      </w:rPr>
    </w:lvl>
    <w:lvl w:ilvl="2" w:tplc="B5DADD84" w:tentative="1">
      <w:start w:val="1"/>
      <w:numFmt w:val="bullet"/>
      <w:lvlText w:val="•"/>
      <w:lvlJc w:val="left"/>
      <w:pPr>
        <w:tabs>
          <w:tab w:val="num" w:pos="2160"/>
        </w:tabs>
        <w:ind w:left="2160" w:hanging="360"/>
      </w:pPr>
      <w:rPr>
        <w:rFonts w:ascii="Arial" w:hAnsi="Arial" w:hint="default"/>
      </w:rPr>
    </w:lvl>
    <w:lvl w:ilvl="3" w:tplc="A75279BC" w:tentative="1">
      <w:start w:val="1"/>
      <w:numFmt w:val="bullet"/>
      <w:lvlText w:val="•"/>
      <w:lvlJc w:val="left"/>
      <w:pPr>
        <w:tabs>
          <w:tab w:val="num" w:pos="2880"/>
        </w:tabs>
        <w:ind w:left="2880" w:hanging="360"/>
      </w:pPr>
      <w:rPr>
        <w:rFonts w:ascii="Arial" w:hAnsi="Arial" w:hint="default"/>
      </w:rPr>
    </w:lvl>
    <w:lvl w:ilvl="4" w:tplc="9A8A04DC" w:tentative="1">
      <w:start w:val="1"/>
      <w:numFmt w:val="bullet"/>
      <w:lvlText w:val="•"/>
      <w:lvlJc w:val="left"/>
      <w:pPr>
        <w:tabs>
          <w:tab w:val="num" w:pos="3600"/>
        </w:tabs>
        <w:ind w:left="3600" w:hanging="360"/>
      </w:pPr>
      <w:rPr>
        <w:rFonts w:ascii="Arial" w:hAnsi="Arial" w:hint="default"/>
      </w:rPr>
    </w:lvl>
    <w:lvl w:ilvl="5" w:tplc="B4107072" w:tentative="1">
      <w:start w:val="1"/>
      <w:numFmt w:val="bullet"/>
      <w:lvlText w:val="•"/>
      <w:lvlJc w:val="left"/>
      <w:pPr>
        <w:tabs>
          <w:tab w:val="num" w:pos="4320"/>
        </w:tabs>
        <w:ind w:left="4320" w:hanging="360"/>
      </w:pPr>
      <w:rPr>
        <w:rFonts w:ascii="Arial" w:hAnsi="Arial" w:hint="default"/>
      </w:rPr>
    </w:lvl>
    <w:lvl w:ilvl="6" w:tplc="65A020D6" w:tentative="1">
      <w:start w:val="1"/>
      <w:numFmt w:val="bullet"/>
      <w:lvlText w:val="•"/>
      <w:lvlJc w:val="left"/>
      <w:pPr>
        <w:tabs>
          <w:tab w:val="num" w:pos="5040"/>
        </w:tabs>
        <w:ind w:left="5040" w:hanging="360"/>
      </w:pPr>
      <w:rPr>
        <w:rFonts w:ascii="Arial" w:hAnsi="Arial" w:hint="default"/>
      </w:rPr>
    </w:lvl>
    <w:lvl w:ilvl="7" w:tplc="1E9492F2" w:tentative="1">
      <w:start w:val="1"/>
      <w:numFmt w:val="bullet"/>
      <w:lvlText w:val="•"/>
      <w:lvlJc w:val="left"/>
      <w:pPr>
        <w:tabs>
          <w:tab w:val="num" w:pos="5760"/>
        </w:tabs>
        <w:ind w:left="5760" w:hanging="360"/>
      </w:pPr>
      <w:rPr>
        <w:rFonts w:ascii="Arial" w:hAnsi="Arial" w:hint="default"/>
      </w:rPr>
    </w:lvl>
    <w:lvl w:ilvl="8" w:tplc="EF14849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D0F"/>
    <w:rsid w:val="00292FED"/>
    <w:rsid w:val="00387BA7"/>
    <w:rsid w:val="00641D0F"/>
    <w:rsid w:val="008C5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0AA96-B8EF-49F3-99A2-DC8B350E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0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1801</Words>
  <Characters>10271</Characters>
  <Application>Microsoft Office Word</Application>
  <DocSecurity>0</DocSecurity>
  <Lines>85</Lines>
  <Paragraphs>24</Paragraphs>
  <ScaleCrop>false</ScaleCrop>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2018-10-14T15:16:00Z</dcterms:created>
  <dcterms:modified xsi:type="dcterms:W3CDTF">2018-10-14T15:16:00Z</dcterms:modified>
</cp:coreProperties>
</file>